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450"/>
        <w:gridCol w:w="2465"/>
        <w:gridCol w:w="2978"/>
        <w:gridCol w:w="2836"/>
      </w:tblGrid>
      <w:tr w:rsidR="00D41187" w:rsidRPr="00D41187" w:rsidTr="000D1507">
        <w:trPr>
          <w:trHeight w:val="397"/>
        </w:trPr>
        <w:tc>
          <w:tcPr>
            <w:tcW w:w="10430" w:type="dxa"/>
            <w:gridSpan w:val="5"/>
            <w:tcBorders>
              <w:top w:val="single" w:sz="4" w:space="0" w:color="000000"/>
              <w:left w:val="single" w:sz="4" w:space="0" w:color="000000"/>
              <w:bottom w:val="single" w:sz="4" w:space="0" w:color="000000"/>
              <w:right w:val="single" w:sz="4" w:space="0" w:color="auto"/>
            </w:tcBorders>
            <w:vAlign w:val="center"/>
          </w:tcPr>
          <w:p w:rsidR="00DB2CF8" w:rsidRPr="00D41187" w:rsidRDefault="00DB2CF8" w:rsidP="00C3513F">
            <w:pPr>
              <w:autoSpaceDE w:val="0"/>
              <w:autoSpaceDN w:val="0"/>
              <w:adjustRightInd w:val="0"/>
              <w:spacing w:line="278" w:lineRule="atLeast"/>
              <w:rPr>
                <w:rFonts w:ascii="Century"/>
                <w:kern w:val="0"/>
                <w:sz w:val="22"/>
                <w:szCs w:val="22"/>
              </w:rPr>
            </w:pPr>
            <w:r w:rsidRPr="00D41187">
              <w:rPr>
                <w:rFonts w:ascii="Century" w:hAnsi="ＭＳ ゴシック" w:hint="eastAsia"/>
                <w:kern w:val="0"/>
                <w:sz w:val="22"/>
                <w:szCs w:val="22"/>
              </w:rPr>
              <w:t>【科目名】</w:t>
            </w:r>
            <w:r w:rsidRPr="00D41187">
              <w:rPr>
                <w:rFonts w:ascii="Century" w:hAnsi="ＭＳ ゴシック" w:hint="eastAsia"/>
                <w:b/>
                <w:kern w:val="0"/>
                <w:sz w:val="22"/>
                <w:szCs w:val="22"/>
              </w:rPr>
              <w:t>発達支援と園芸療法</w:t>
            </w:r>
          </w:p>
        </w:tc>
      </w:tr>
      <w:tr w:rsidR="00D41187" w:rsidRPr="00D41187" w:rsidTr="00647CB8">
        <w:trPr>
          <w:trHeight w:val="280"/>
        </w:trPr>
        <w:tc>
          <w:tcPr>
            <w:tcW w:w="4616" w:type="dxa"/>
            <w:gridSpan w:val="3"/>
            <w:tcBorders>
              <w:top w:val="single" w:sz="4" w:space="0" w:color="auto"/>
              <w:left w:val="single" w:sz="4" w:space="0" w:color="auto"/>
              <w:bottom w:val="single" w:sz="4" w:space="0" w:color="000000"/>
              <w:right w:val="single" w:sz="4" w:space="0" w:color="000000"/>
            </w:tcBorders>
            <w:vAlign w:val="center"/>
          </w:tcPr>
          <w:p w:rsidR="00DB2CF8" w:rsidRPr="00D41187" w:rsidRDefault="00122A0C" w:rsidP="00C3513F">
            <w:pPr>
              <w:autoSpaceDE w:val="0"/>
              <w:autoSpaceDN w:val="0"/>
              <w:adjustRightInd w:val="0"/>
              <w:spacing w:line="278" w:lineRule="atLeast"/>
              <w:rPr>
                <w:rFonts w:ascii="Century"/>
                <w:kern w:val="0"/>
              </w:rPr>
            </w:pPr>
            <w:r w:rsidRPr="00D41187">
              <w:rPr>
                <w:rFonts w:ascii="Century" w:hAnsi="ＭＳ ゴシック" w:hint="eastAsia"/>
                <w:kern w:val="0"/>
              </w:rPr>
              <w:t>【期　別】後期</w:t>
            </w:r>
            <w:r w:rsidR="00DB2CF8" w:rsidRPr="00D41187">
              <w:rPr>
                <w:rFonts w:ascii="Century" w:hAnsi="ＭＳ ゴシック" w:hint="eastAsia"/>
                <w:kern w:val="0"/>
              </w:rPr>
              <w:t>（</w:t>
            </w:r>
            <w:r w:rsidRPr="00D41187">
              <w:rPr>
                <w:rFonts w:ascii="Century" w:hint="eastAsia"/>
                <w:kern w:val="0"/>
              </w:rPr>
              <w:t>9</w:t>
            </w:r>
            <w:r w:rsidR="00DB2CF8" w:rsidRPr="00D41187">
              <w:rPr>
                <w:rFonts w:ascii="Century" w:hAnsi="ＭＳ ゴシック" w:hint="eastAsia"/>
                <w:kern w:val="0"/>
              </w:rPr>
              <w:t>～</w:t>
            </w:r>
            <w:r w:rsidR="00DB2CF8" w:rsidRPr="00D41187">
              <w:rPr>
                <w:rFonts w:ascii="Century" w:hint="eastAsia"/>
                <w:kern w:val="0"/>
              </w:rPr>
              <w:t>2</w:t>
            </w:r>
            <w:r w:rsidR="00DB2CF8" w:rsidRPr="00D41187">
              <w:rPr>
                <w:rFonts w:ascii="Century" w:hAnsi="ＭＳ ゴシック" w:hint="eastAsia"/>
                <w:kern w:val="0"/>
              </w:rPr>
              <w:t>月）</w:t>
            </w:r>
          </w:p>
        </w:tc>
        <w:tc>
          <w:tcPr>
            <w:tcW w:w="2978" w:type="dxa"/>
            <w:tcBorders>
              <w:top w:val="single" w:sz="4" w:space="0" w:color="000000"/>
              <w:left w:val="single" w:sz="4" w:space="0" w:color="000000"/>
              <w:bottom w:val="single" w:sz="4" w:space="0" w:color="000000"/>
              <w:right w:val="single" w:sz="4" w:space="0" w:color="000000"/>
            </w:tcBorders>
            <w:vAlign w:val="center"/>
          </w:tcPr>
          <w:p w:rsidR="00DB2CF8" w:rsidRPr="00D41187" w:rsidRDefault="00DB2CF8" w:rsidP="00C3513F">
            <w:pPr>
              <w:autoSpaceDE w:val="0"/>
              <w:autoSpaceDN w:val="0"/>
              <w:adjustRightInd w:val="0"/>
              <w:spacing w:line="278" w:lineRule="atLeast"/>
              <w:rPr>
                <w:rFonts w:ascii="Century"/>
                <w:kern w:val="0"/>
              </w:rPr>
            </w:pPr>
            <w:r w:rsidRPr="00D41187">
              <w:rPr>
                <w:rFonts w:ascii="Century" w:hAnsi="ＭＳ ゴシック" w:hint="eastAsia"/>
                <w:kern w:val="0"/>
              </w:rPr>
              <w:t>【区　分】必修</w:t>
            </w:r>
          </w:p>
        </w:tc>
        <w:tc>
          <w:tcPr>
            <w:tcW w:w="2836" w:type="dxa"/>
            <w:tcBorders>
              <w:top w:val="single" w:sz="4" w:space="0" w:color="000000"/>
              <w:left w:val="single" w:sz="4" w:space="0" w:color="000000"/>
              <w:bottom w:val="single" w:sz="4" w:space="0" w:color="000000"/>
              <w:right w:val="single" w:sz="4" w:space="0" w:color="auto"/>
            </w:tcBorders>
            <w:vAlign w:val="center"/>
          </w:tcPr>
          <w:p w:rsidR="00DB2CF8" w:rsidRPr="00D41187" w:rsidRDefault="00DB2CF8" w:rsidP="00C3513F">
            <w:pPr>
              <w:autoSpaceDE w:val="0"/>
              <w:autoSpaceDN w:val="0"/>
              <w:adjustRightInd w:val="0"/>
              <w:spacing w:line="278" w:lineRule="atLeast"/>
              <w:rPr>
                <w:rFonts w:ascii="Century"/>
                <w:kern w:val="0"/>
              </w:rPr>
            </w:pPr>
            <w:r w:rsidRPr="00D41187">
              <w:rPr>
                <w:rFonts w:ascii="Century" w:hAnsi="ＭＳ ゴシック" w:hint="eastAsia"/>
                <w:kern w:val="0"/>
              </w:rPr>
              <w:t>【種　別】講義</w:t>
            </w:r>
          </w:p>
        </w:tc>
      </w:tr>
      <w:tr w:rsidR="00D41187" w:rsidRPr="00D41187" w:rsidTr="00647CB8">
        <w:trPr>
          <w:trHeight w:val="280"/>
        </w:trPr>
        <w:tc>
          <w:tcPr>
            <w:tcW w:w="4616" w:type="dxa"/>
            <w:gridSpan w:val="3"/>
            <w:tcBorders>
              <w:top w:val="single" w:sz="4" w:space="0" w:color="000000"/>
              <w:left w:val="single" w:sz="4" w:space="0" w:color="000000"/>
              <w:bottom w:val="single" w:sz="4" w:space="0" w:color="000000"/>
              <w:right w:val="single" w:sz="4" w:space="0" w:color="000000"/>
            </w:tcBorders>
            <w:vAlign w:val="center"/>
          </w:tcPr>
          <w:p w:rsidR="00DB2CF8" w:rsidRPr="00D41187" w:rsidRDefault="00DB2CF8" w:rsidP="00C3513F">
            <w:pPr>
              <w:autoSpaceDE w:val="0"/>
              <w:autoSpaceDN w:val="0"/>
              <w:adjustRightInd w:val="0"/>
              <w:spacing w:line="278" w:lineRule="atLeast"/>
              <w:rPr>
                <w:rFonts w:ascii="Century"/>
                <w:kern w:val="0"/>
              </w:rPr>
            </w:pPr>
            <w:r w:rsidRPr="00D41187">
              <w:rPr>
                <w:rFonts w:ascii="Century" w:hAnsi="ＭＳ ゴシック" w:hint="eastAsia"/>
                <w:kern w:val="0"/>
              </w:rPr>
              <w:t>【単位・コマ数】</w:t>
            </w:r>
            <w:r w:rsidRPr="00D41187">
              <w:rPr>
                <w:rFonts w:ascii="Century" w:hint="eastAsia"/>
                <w:kern w:val="0"/>
              </w:rPr>
              <w:t>2</w:t>
            </w:r>
            <w:r w:rsidRPr="00D41187">
              <w:rPr>
                <w:rFonts w:ascii="Century" w:hAnsi="ＭＳ ゴシック" w:hint="eastAsia"/>
                <w:kern w:val="0"/>
              </w:rPr>
              <w:t>単位・</w:t>
            </w:r>
            <w:r w:rsidRPr="00D41187">
              <w:rPr>
                <w:rFonts w:ascii="Century" w:hint="eastAsia"/>
                <w:kern w:val="0"/>
              </w:rPr>
              <w:t>15</w:t>
            </w:r>
            <w:r w:rsidRPr="00D41187">
              <w:rPr>
                <w:rFonts w:ascii="Century" w:hAnsi="ＭＳ ゴシック" w:hint="eastAsia"/>
                <w:kern w:val="0"/>
              </w:rPr>
              <w:t>コマ</w:t>
            </w:r>
          </w:p>
        </w:tc>
        <w:tc>
          <w:tcPr>
            <w:tcW w:w="2978" w:type="dxa"/>
            <w:tcBorders>
              <w:top w:val="single" w:sz="4" w:space="0" w:color="000000"/>
              <w:left w:val="single" w:sz="4" w:space="0" w:color="000000"/>
              <w:bottom w:val="single" w:sz="4" w:space="0" w:color="000000"/>
              <w:right w:val="single" w:sz="4" w:space="0" w:color="000000"/>
            </w:tcBorders>
            <w:vAlign w:val="center"/>
          </w:tcPr>
          <w:p w:rsidR="00DB2CF8" w:rsidRPr="00D41187" w:rsidRDefault="00DB2CF8" w:rsidP="00C3513F">
            <w:pPr>
              <w:autoSpaceDE w:val="0"/>
              <w:autoSpaceDN w:val="0"/>
              <w:adjustRightInd w:val="0"/>
              <w:spacing w:line="278" w:lineRule="atLeast"/>
              <w:rPr>
                <w:rFonts w:ascii="Century"/>
                <w:kern w:val="0"/>
              </w:rPr>
            </w:pPr>
            <w:r w:rsidRPr="00D41187">
              <w:rPr>
                <w:rFonts w:ascii="Century" w:hAnsi="ＭＳ ゴシック" w:hint="eastAsia"/>
                <w:kern w:val="0"/>
              </w:rPr>
              <w:t>【時間数】</w:t>
            </w:r>
            <w:r w:rsidRPr="00D41187">
              <w:rPr>
                <w:rFonts w:ascii="Century" w:hint="eastAsia"/>
                <w:kern w:val="0"/>
              </w:rPr>
              <w:t>22.5</w:t>
            </w:r>
          </w:p>
        </w:tc>
        <w:tc>
          <w:tcPr>
            <w:tcW w:w="2836" w:type="dxa"/>
            <w:tcBorders>
              <w:top w:val="single" w:sz="4" w:space="0" w:color="000000"/>
              <w:left w:val="single" w:sz="4" w:space="0" w:color="000000"/>
              <w:bottom w:val="single" w:sz="4" w:space="0" w:color="000000"/>
              <w:right w:val="single" w:sz="4" w:space="0" w:color="auto"/>
            </w:tcBorders>
            <w:vAlign w:val="center"/>
          </w:tcPr>
          <w:p w:rsidR="00DB2CF8" w:rsidRPr="00D41187" w:rsidRDefault="00DB2CF8" w:rsidP="00C3513F">
            <w:pPr>
              <w:autoSpaceDE w:val="0"/>
              <w:autoSpaceDN w:val="0"/>
              <w:adjustRightInd w:val="0"/>
              <w:spacing w:line="278" w:lineRule="atLeast"/>
              <w:rPr>
                <w:rFonts w:ascii="Century"/>
                <w:kern w:val="0"/>
              </w:rPr>
            </w:pPr>
            <w:r w:rsidRPr="00D41187">
              <w:rPr>
                <w:rFonts w:ascii="Century" w:hAnsi="ＭＳ ゴシック" w:hint="eastAsia"/>
                <w:kern w:val="0"/>
              </w:rPr>
              <w:t xml:space="preserve">　</w:t>
            </w:r>
          </w:p>
        </w:tc>
      </w:tr>
      <w:tr w:rsidR="00D41187" w:rsidRPr="00D41187" w:rsidTr="00647CB8">
        <w:trPr>
          <w:trHeight w:val="280"/>
        </w:trPr>
        <w:tc>
          <w:tcPr>
            <w:tcW w:w="10430" w:type="dxa"/>
            <w:gridSpan w:val="5"/>
            <w:tcBorders>
              <w:top w:val="single" w:sz="4" w:space="0" w:color="000000"/>
              <w:left w:val="single" w:sz="4" w:space="0" w:color="000000"/>
              <w:bottom w:val="single" w:sz="4" w:space="0" w:color="000000"/>
              <w:right w:val="single" w:sz="4" w:space="0" w:color="auto"/>
            </w:tcBorders>
            <w:vAlign w:val="center"/>
          </w:tcPr>
          <w:p w:rsidR="00DB2CF8" w:rsidRPr="00D41187" w:rsidRDefault="00647CB8" w:rsidP="006D01DD">
            <w:pPr>
              <w:autoSpaceDE w:val="0"/>
              <w:autoSpaceDN w:val="0"/>
              <w:adjustRightInd w:val="0"/>
              <w:spacing w:line="278" w:lineRule="atLeast"/>
              <w:rPr>
                <w:rFonts w:ascii="Century"/>
                <w:kern w:val="0"/>
              </w:rPr>
            </w:pPr>
            <w:r w:rsidRPr="00D41187">
              <w:rPr>
                <w:rFonts w:ascii="Century" w:hAnsi="ＭＳ ゴシック" w:hint="eastAsia"/>
                <w:kern w:val="0"/>
                <w:lang w:eastAsia="zh-TW"/>
              </w:rPr>
              <w:t>【主任教員】</w:t>
            </w:r>
            <w:r w:rsidR="00122A0C" w:rsidRPr="00D41187">
              <w:rPr>
                <w:rFonts w:ascii="Century" w:hint="eastAsia"/>
                <w:kern w:val="0"/>
              </w:rPr>
              <w:t>○</w:t>
            </w:r>
            <w:r w:rsidR="00122A0C" w:rsidRPr="00D41187">
              <w:rPr>
                <w:rFonts w:ascii="Century" w:hAnsi="ＭＳ ゴシック" w:hint="eastAsia"/>
                <w:kern w:val="0"/>
              </w:rPr>
              <w:t>金子</w:t>
            </w:r>
            <w:r w:rsidR="00ED15E2" w:rsidRPr="00D41187">
              <w:rPr>
                <w:rFonts w:ascii="Century" w:hAnsi="ＭＳ ゴシック" w:hint="eastAsia"/>
                <w:kern w:val="0"/>
              </w:rPr>
              <w:t xml:space="preserve"> </w:t>
            </w:r>
            <w:r w:rsidR="00122A0C" w:rsidRPr="00D41187">
              <w:rPr>
                <w:rFonts w:ascii="Century" w:hAnsi="ＭＳ ゴシック" w:hint="eastAsia"/>
                <w:kern w:val="0"/>
              </w:rPr>
              <w:t>みどり</w:t>
            </w:r>
            <w:r w:rsidR="00C538A4" w:rsidRPr="00D41187">
              <w:rPr>
                <w:rFonts w:ascii="Century" w:hint="eastAsia"/>
                <w:kern w:val="0"/>
              </w:rPr>
              <w:t>（</w:t>
            </w:r>
            <w:r w:rsidR="00C538A4" w:rsidRPr="00D41187">
              <w:rPr>
                <w:rFonts w:ascii="Century" w:hint="eastAsia"/>
                <w:kern w:val="0"/>
              </w:rPr>
              <w:t>9</w:t>
            </w:r>
            <w:r w:rsidR="00C538A4" w:rsidRPr="00D41187">
              <w:rPr>
                <w:rFonts w:ascii="Century" w:hint="eastAsia"/>
                <w:kern w:val="0"/>
              </w:rPr>
              <w:t>）</w:t>
            </w:r>
            <w:r w:rsidR="00DB2CF8" w:rsidRPr="00D41187">
              <w:rPr>
                <w:rFonts w:ascii="Century" w:hAnsi="ＭＳ ゴシック" w:hint="eastAsia"/>
                <w:kern w:val="0"/>
              </w:rPr>
              <w:t xml:space="preserve">　　</w:t>
            </w:r>
            <w:r w:rsidR="00122A0C" w:rsidRPr="00D41187">
              <w:rPr>
                <w:rFonts w:ascii="Century" w:hAnsi="ＭＳ ゴシック" w:hint="eastAsia"/>
                <w:kern w:val="0"/>
              </w:rPr>
              <w:t xml:space="preserve">　</w:t>
            </w:r>
            <w:r w:rsidR="00C538A4" w:rsidRPr="00D41187">
              <w:rPr>
                <w:rFonts w:ascii="Century" w:hAnsi="ＭＳ ゴシック" w:hint="eastAsia"/>
                <w:kern w:val="0"/>
              </w:rPr>
              <w:t xml:space="preserve">　　　　　　　</w:t>
            </w:r>
            <w:r w:rsidR="00DB2CF8" w:rsidRPr="00D41187">
              <w:rPr>
                <w:rFonts w:ascii="Century" w:hAnsi="ＭＳ ゴシック" w:hint="eastAsia"/>
                <w:kern w:val="0"/>
              </w:rPr>
              <w:t xml:space="preserve">　　　　</w:t>
            </w:r>
            <w:r w:rsidRPr="00D41187">
              <w:rPr>
                <w:rFonts w:ascii="Century" w:hAnsi="ＭＳ ゴシック" w:hint="eastAsia"/>
                <w:kern w:val="0"/>
              </w:rPr>
              <w:t xml:space="preserve">　</w:t>
            </w:r>
            <w:r w:rsidR="00DB2CF8" w:rsidRPr="00D41187">
              <w:rPr>
                <w:rFonts w:ascii="Century" w:hAnsi="ＭＳ ゴシック" w:hint="eastAsia"/>
                <w:kern w:val="0"/>
              </w:rPr>
              <w:t xml:space="preserve">　　　　</w:t>
            </w:r>
            <w:r w:rsidR="0072050D" w:rsidRPr="00D41187">
              <w:rPr>
                <w:rFonts w:ascii="Century" w:hAnsi="ＭＳ ゴシック" w:hint="eastAsia"/>
                <w:kern w:val="0"/>
              </w:rPr>
              <w:t xml:space="preserve">　　</w:t>
            </w:r>
            <w:r w:rsidR="00DB2CF8" w:rsidRPr="00D41187">
              <w:rPr>
                <w:rFonts w:ascii="Century" w:hAnsi="ＭＳ ゴシック" w:hint="eastAsia"/>
                <w:kern w:val="0"/>
              </w:rPr>
              <w:t xml:space="preserve">　</w:t>
            </w:r>
            <w:r w:rsidR="008F2BA1" w:rsidRPr="00D41187">
              <w:rPr>
                <w:rFonts w:ascii="Century" w:hAnsi="ＭＳ ゴシック" w:hint="eastAsia"/>
                <w:kern w:val="0"/>
              </w:rPr>
              <w:t xml:space="preserve">　　　　　</w:t>
            </w:r>
            <w:r w:rsidR="006D01DD">
              <w:rPr>
                <w:rFonts w:ascii="Century" w:hAnsi="ＭＳ ゴシック" w:hint="eastAsia"/>
                <w:kern w:val="0"/>
              </w:rPr>
              <w:t xml:space="preserve">   </w:t>
            </w:r>
            <w:r w:rsidR="008F2BA1" w:rsidRPr="00D41187">
              <w:rPr>
                <w:rFonts w:ascii="Century" w:hAnsi="ＭＳ ゴシック" w:hint="eastAsia"/>
                <w:kern w:val="0"/>
              </w:rPr>
              <w:t xml:space="preserve">　</w:t>
            </w:r>
            <w:r w:rsidR="00DB2CF8" w:rsidRPr="00D41187">
              <w:rPr>
                <w:rFonts w:ascii="Century" w:hint="eastAsia"/>
                <w:kern w:val="0"/>
              </w:rPr>
              <w:t>○</w:t>
            </w:r>
            <w:r w:rsidR="00DB2CF8" w:rsidRPr="00D41187">
              <w:rPr>
                <w:rFonts w:ascii="Century" w:hAnsi="ＭＳ ゴシック" w:hint="eastAsia"/>
                <w:kern w:val="0"/>
              </w:rPr>
              <w:t>は成績評価者</w:t>
            </w:r>
          </w:p>
        </w:tc>
      </w:tr>
      <w:tr w:rsidR="00D41187" w:rsidRPr="00D41187" w:rsidTr="00647CB8">
        <w:trPr>
          <w:trHeight w:val="188"/>
        </w:trPr>
        <w:tc>
          <w:tcPr>
            <w:tcW w:w="10430" w:type="dxa"/>
            <w:gridSpan w:val="5"/>
            <w:tcBorders>
              <w:top w:val="single" w:sz="4" w:space="0" w:color="000000"/>
              <w:left w:val="single" w:sz="4" w:space="0" w:color="000000"/>
              <w:bottom w:val="single" w:sz="4" w:space="0" w:color="000000"/>
              <w:right w:val="single" w:sz="4" w:space="0" w:color="auto"/>
            </w:tcBorders>
          </w:tcPr>
          <w:p w:rsidR="00DB2CF8" w:rsidRPr="00D41187" w:rsidRDefault="00647CB8" w:rsidP="00834400">
            <w:pPr>
              <w:autoSpaceDE w:val="0"/>
              <w:autoSpaceDN w:val="0"/>
              <w:adjustRightInd w:val="0"/>
              <w:spacing w:line="278" w:lineRule="atLeast"/>
              <w:jc w:val="left"/>
              <w:rPr>
                <w:rFonts w:ascii="Century"/>
                <w:kern w:val="0"/>
              </w:rPr>
            </w:pPr>
            <w:r w:rsidRPr="00D41187">
              <w:rPr>
                <w:rFonts w:ascii="Century" w:hAnsi="ＭＳ ゴシック" w:hint="eastAsia"/>
                <w:kern w:val="0"/>
              </w:rPr>
              <w:t>【分担教員】</w:t>
            </w:r>
            <w:r w:rsidR="008F2BA1" w:rsidRPr="00D41187">
              <w:rPr>
                <w:rFonts w:ascii="Century" w:hAnsi="ＭＳ ゴシック" w:hint="eastAsia"/>
                <w:kern w:val="0"/>
              </w:rPr>
              <w:t>藤原</w:t>
            </w:r>
            <w:r w:rsidR="00ED15E2" w:rsidRPr="00D41187">
              <w:rPr>
                <w:rFonts w:ascii="Century" w:hAnsi="ＭＳ ゴシック" w:hint="eastAsia"/>
                <w:kern w:val="0"/>
              </w:rPr>
              <w:t xml:space="preserve"> </w:t>
            </w:r>
            <w:r w:rsidR="008F2BA1" w:rsidRPr="00D41187">
              <w:rPr>
                <w:rFonts w:ascii="Century" w:hAnsi="ＭＳ ゴシック" w:hint="eastAsia"/>
                <w:kern w:val="0"/>
              </w:rPr>
              <w:t>國</w:t>
            </w:r>
            <w:r w:rsidR="00DB2CF8" w:rsidRPr="00D41187">
              <w:rPr>
                <w:rFonts w:ascii="Century" w:hAnsi="ＭＳ ゴシック" w:hint="eastAsia"/>
                <w:kern w:val="0"/>
              </w:rPr>
              <w:t>雄</w:t>
            </w:r>
            <w:r w:rsidR="00C538A4" w:rsidRPr="00D41187">
              <w:rPr>
                <w:rFonts w:ascii="Century" w:hint="eastAsia"/>
                <w:kern w:val="0"/>
              </w:rPr>
              <w:t>（</w:t>
            </w:r>
            <w:r w:rsidR="00C538A4" w:rsidRPr="00D41187">
              <w:rPr>
                <w:rFonts w:ascii="Century" w:hint="eastAsia"/>
                <w:kern w:val="0"/>
              </w:rPr>
              <w:t>3</w:t>
            </w:r>
            <w:r w:rsidRPr="00D41187">
              <w:rPr>
                <w:rFonts w:ascii="Century" w:hint="eastAsia"/>
                <w:kern w:val="0"/>
              </w:rPr>
              <w:t xml:space="preserve">）　</w:t>
            </w:r>
            <w:r w:rsidR="00C538A4" w:rsidRPr="00D41187">
              <w:rPr>
                <w:rFonts w:ascii="Century" w:hAnsi="ＭＳ ゴシック" w:hint="eastAsia"/>
                <w:kern w:val="0"/>
              </w:rPr>
              <w:t>原</w:t>
            </w:r>
            <w:r w:rsidR="00ED15E2" w:rsidRPr="00D41187">
              <w:rPr>
                <w:rFonts w:ascii="Century" w:hAnsi="ＭＳ ゴシック" w:hint="eastAsia"/>
                <w:kern w:val="0"/>
              </w:rPr>
              <w:t xml:space="preserve"> </w:t>
            </w:r>
            <w:r w:rsidR="00DB2CF8" w:rsidRPr="00D41187">
              <w:rPr>
                <w:rFonts w:ascii="Century" w:hAnsi="ＭＳ ゴシック" w:hint="eastAsia"/>
                <w:kern w:val="0"/>
              </w:rPr>
              <w:t>瑠美</w:t>
            </w:r>
            <w:r w:rsidR="00C538A4" w:rsidRPr="00D41187">
              <w:rPr>
                <w:rFonts w:ascii="Century" w:hint="eastAsia"/>
                <w:kern w:val="0"/>
              </w:rPr>
              <w:t>（</w:t>
            </w:r>
            <w:r w:rsidR="00C538A4" w:rsidRPr="00D41187">
              <w:rPr>
                <w:rFonts w:ascii="Century" w:hint="eastAsia"/>
                <w:kern w:val="0"/>
              </w:rPr>
              <w:t>2</w:t>
            </w:r>
            <w:r w:rsidR="00C538A4" w:rsidRPr="00D41187">
              <w:rPr>
                <w:rFonts w:ascii="Century" w:hint="eastAsia"/>
                <w:kern w:val="0"/>
              </w:rPr>
              <w:t>）</w:t>
            </w:r>
            <w:r w:rsidR="008F2BA1" w:rsidRPr="00D41187">
              <w:rPr>
                <w:rFonts w:ascii="Century" w:hAnsi="ＭＳ ゴシック" w:hint="eastAsia"/>
                <w:kern w:val="0"/>
              </w:rPr>
              <w:t xml:space="preserve">　</w:t>
            </w:r>
            <w:r w:rsidR="00E235FD">
              <w:rPr>
                <w:rFonts w:ascii="Century" w:hAnsi="ＭＳ ゴシック" w:hint="eastAsia"/>
                <w:kern w:val="0"/>
              </w:rPr>
              <w:t>伊藤</w:t>
            </w:r>
            <w:r w:rsidR="00ED15E2" w:rsidRPr="00D41187">
              <w:rPr>
                <w:rFonts w:ascii="Century" w:hAnsi="ＭＳ ゴシック" w:hint="eastAsia"/>
                <w:kern w:val="0"/>
              </w:rPr>
              <w:t xml:space="preserve"> </w:t>
            </w:r>
            <w:r w:rsidR="00F018EE">
              <w:rPr>
                <w:rFonts w:ascii="Century" w:hAnsi="ＭＳ ゴシック" w:hint="eastAsia"/>
                <w:kern w:val="0"/>
              </w:rPr>
              <w:t>義彦</w:t>
            </w:r>
            <w:r w:rsidR="00C538A4" w:rsidRPr="00D41187">
              <w:rPr>
                <w:rFonts w:ascii="Century" w:hint="eastAsia"/>
                <w:kern w:val="0"/>
              </w:rPr>
              <w:t>（</w:t>
            </w:r>
            <w:r w:rsidR="00C538A4" w:rsidRPr="00D41187">
              <w:rPr>
                <w:rFonts w:ascii="Century" w:hint="eastAsia"/>
                <w:kern w:val="0"/>
              </w:rPr>
              <w:t>1</w:t>
            </w:r>
            <w:r w:rsidR="00C538A4" w:rsidRPr="00D41187">
              <w:rPr>
                <w:rFonts w:ascii="Century" w:hint="eastAsia"/>
                <w:kern w:val="0"/>
              </w:rPr>
              <w:t>）</w:t>
            </w:r>
            <w:r w:rsidR="007B1369" w:rsidRPr="00D41187">
              <w:rPr>
                <w:rFonts w:ascii="Century" w:hint="eastAsia"/>
                <w:kern w:val="0"/>
              </w:rPr>
              <w:t xml:space="preserve">　　</w:t>
            </w:r>
            <w:r w:rsidRPr="00D41187">
              <w:rPr>
                <w:rFonts w:ascii="Century" w:hint="eastAsia"/>
                <w:kern w:val="0"/>
              </w:rPr>
              <w:t xml:space="preserve">　</w:t>
            </w:r>
            <w:r w:rsidR="007B1369" w:rsidRPr="00D41187">
              <w:rPr>
                <w:rFonts w:ascii="Century" w:hint="eastAsia"/>
                <w:kern w:val="0"/>
              </w:rPr>
              <w:t xml:space="preserve">　　</w:t>
            </w:r>
            <w:r w:rsidR="007B1369" w:rsidRPr="00D41187">
              <w:rPr>
                <w:rFonts w:ascii="Century" w:hint="eastAsia"/>
                <w:kern w:val="0"/>
              </w:rPr>
              <w:t xml:space="preserve"> </w:t>
            </w:r>
            <w:r w:rsidR="008F2BA1" w:rsidRPr="00D41187">
              <w:rPr>
                <w:rFonts w:ascii="Century" w:hint="eastAsia"/>
                <w:kern w:val="0"/>
              </w:rPr>
              <w:t xml:space="preserve">　</w:t>
            </w:r>
            <w:r w:rsidR="007B1369" w:rsidRPr="00D41187">
              <w:rPr>
                <w:rFonts w:ascii="Century" w:hint="eastAsia"/>
                <w:kern w:val="0"/>
              </w:rPr>
              <w:t xml:space="preserve"> </w:t>
            </w:r>
            <w:r w:rsidR="008F2BA1" w:rsidRPr="00D41187">
              <w:rPr>
                <w:rFonts w:ascii="Century" w:hint="eastAsia"/>
                <w:kern w:val="0"/>
              </w:rPr>
              <w:t xml:space="preserve">　　　　</w:t>
            </w:r>
            <w:r w:rsidR="008F2BA1" w:rsidRPr="00D41187">
              <w:rPr>
                <w:rFonts w:ascii="Century" w:hint="eastAsia"/>
                <w:kern w:val="0"/>
              </w:rPr>
              <w:t xml:space="preserve"> </w:t>
            </w:r>
            <w:r w:rsidR="00ED15E2" w:rsidRPr="00D41187">
              <w:rPr>
                <w:rFonts w:ascii="Century" w:hint="eastAsia"/>
                <w:kern w:val="0"/>
              </w:rPr>
              <w:t xml:space="preserve">　　</w:t>
            </w:r>
            <w:r w:rsidR="006D01DD">
              <w:rPr>
                <w:rFonts w:ascii="Century" w:hint="eastAsia"/>
                <w:kern w:val="0"/>
              </w:rPr>
              <w:t xml:space="preserve">   </w:t>
            </w:r>
            <w:r w:rsidR="00ED15E2" w:rsidRPr="00D41187">
              <w:rPr>
                <w:rFonts w:ascii="Century" w:hint="eastAsia"/>
                <w:kern w:val="0"/>
              </w:rPr>
              <w:t xml:space="preserve">　</w:t>
            </w:r>
            <w:r w:rsidR="006D01DD">
              <w:rPr>
                <w:rFonts w:ascii="Century" w:hint="eastAsia"/>
                <w:kern w:val="0"/>
              </w:rPr>
              <w:t xml:space="preserve"> </w:t>
            </w:r>
            <w:r w:rsidR="00DB2CF8" w:rsidRPr="00D41187">
              <w:rPr>
                <w:rFonts w:ascii="Century" w:hint="eastAsia"/>
                <w:kern w:val="0"/>
              </w:rPr>
              <w:t>○</w:t>
            </w:r>
            <w:r w:rsidR="00DB2CF8" w:rsidRPr="00D41187">
              <w:rPr>
                <w:rFonts w:ascii="Century" w:hAnsi="ＭＳ ゴシック" w:hint="eastAsia"/>
                <w:kern w:val="0"/>
              </w:rPr>
              <w:t>は成績評価者</w:t>
            </w:r>
          </w:p>
        </w:tc>
      </w:tr>
      <w:tr w:rsidR="00D41187" w:rsidRPr="00D41187" w:rsidTr="00647CB8">
        <w:trPr>
          <w:trHeight w:val="765"/>
        </w:trPr>
        <w:tc>
          <w:tcPr>
            <w:tcW w:w="10430" w:type="dxa"/>
            <w:gridSpan w:val="5"/>
            <w:tcBorders>
              <w:top w:val="single" w:sz="4" w:space="0" w:color="000000"/>
              <w:left w:val="single" w:sz="4" w:space="0" w:color="000000"/>
              <w:bottom w:val="single" w:sz="4" w:space="0" w:color="000000"/>
              <w:right w:val="single" w:sz="4" w:space="0" w:color="000000"/>
            </w:tcBorders>
          </w:tcPr>
          <w:p w:rsidR="00DB2CF8" w:rsidRPr="00D41187" w:rsidRDefault="00DB2CF8" w:rsidP="00C3513F">
            <w:pPr>
              <w:autoSpaceDE w:val="0"/>
              <w:autoSpaceDN w:val="0"/>
              <w:adjustRightInd w:val="0"/>
              <w:spacing w:line="278" w:lineRule="atLeast"/>
              <w:jc w:val="left"/>
              <w:rPr>
                <w:rFonts w:ascii="Century"/>
                <w:kern w:val="0"/>
              </w:rPr>
            </w:pPr>
            <w:r w:rsidRPr="00D41187">
              <w:rPr>
                <w:rFonts w:ascii="Century" w:hAnsi="ＭＳ ゴシック" w:hint="eastAsia"/>
                <w:kern w:val="0"/>
              </w:rPr>
              <w:t>【授業のねらい】</w:t>
            </w:r>
          </w:p>
          <w:p w:rsidR="00DB2CF8" w:rsidRPr="00D41187" w:rsidRDefault="00DB2CF8" w:rsidP="0072050D">
            <w:pPr>
              <w:autoSpaceDE w:val="0"/>
              <w:autoSpaceDN w:val="0"/>
              <w:adjustRightInd w:val="0"/>
              <w:spacing w:line="278" w:lineRule="atLeast"/>
              <w:ind w:leftChars="105" w:left="207"/>
              <w:jc w:val="left"/>
              <w:rPr>
                <w:rFonts w:ascii="Century"/>
                <w:kern w:val="0"/>
              </w:rPr>
            </w:pPr>
            <w:r w:rsidRPr="00D41187">
              <w:rPr>
                <w:rFonts w:ascii="Century" w:hAnsi="ＭＳ ゴシック" w:hint="eastAsia"/>
                <w:kern w:val="0"/>
              </w:rPr>
              <w:t>園芸療法を行う上で、人間の発達段階に応じた理解と心理的・発達的問題を的確に捉えた支援を行うための知識を身につける。</w:t>
            </w:r>
          </w:p>
        </w:tc>
      </w:tr>
      <w:tr w:rsidR="00D41187" w:rsidRPr="00D41187" w:rsidTr="0074245B">
        <w:trPr>
          <w:trHeight w:val="280"/>
        </w:trPr>
        <w:tc>
          <w:tcPr>
            <w:tcW w:w="2151" w:type="dxa"/>
            <w:gridSpan w:val="2"/>
            <w:tcBorders>
              <w:top w:val="single" w:sz="4" w:space="0" w:color="000000"/>
              <w:left w:val="single" w:sz="4" w:space="0" w:color="000000"/>
              <w:bottom w:val="single" w:sz="4" w:space="0" w:color="000000"/>
              <w:right w:val="dashed" w:sz="4" w:space="0" w:color="000000"/>
            </w:tcBorders>
            <w:vAlign w:val="center"/>
          </w:tcPr>
          <w:p w:rsidR="008F2BA1" w:rsidRPr="00D41187" w:rsidRDefault="008F2BA1" w:rsidP="00C3513F">
            <w:pPr>
              <w:autoSpaceDE w:val="0"/>
              <w:autoSpaceDN w:val="0"/>
              <w:adjustRightInd w:val="0"/>
              <w:spacing w:line="278" w:lineRule="atLeast"/>
              <w:jc w:val="center"/>
              <w:rPr>
                <w:rFonts w:ascii="Century"/>
                <w:kern w:val="0"/>
              </w:rPr>
            </w:pPr>
            <w:r w:rsidRPr="00D41187">
              <w:rPr>
                <w:rFonts w:ascii="Century" w:hAnsi="ＭＳ ゴシック" w:hint="eastAsia"/>
                <w:kern w:val="0"/>
              </w:rPr>
              <w:t xml:space="preserve">【担当教員】　　　　　</w:t>
            </w:r>
          </w:p>
        </w:tc>
        <w:tc>
          <w:tcPr>
            <w:tcW w:w="8279" w:type="dxa"/>
            <w:gridSpan w:val="3"/>
            <w:tcBorders>
              <w:top w:val="single" w:sz="4" w:space="0" w:color="000000"/>
              <w:left w:val="dashed" w:sz="4" w:space="0" w:color="000000"/>
              <w:bottom w:val="single" w:sz="4" w:space="0" w:color="000000"/>
              <w:right w:val="single" w:sz="4" w:space="0" w:color="000000"/>
            </w:tcBorders>
            <w:vAlign w:val="center"/>
          </w:tcPr>
          <w:p w:rsidR="008F2BA1" w:rsidRPr="00D41187" w:rsidRDefault="008F2BA1" w:rsidP="000A7AB6">
            <w:pPr>
              <w:autoSpaceDE w:val="0"/>
              <w:autoSpaceDN w:val="0"/>
              <w:adjustRightInd w:val="0"/>
              <w:spacing w:line="278" w:lineRule="atLeast"/>
              <w:jc w:val="center"/>
              <w:rPr>
                <w:rFonts w:ascii="Century"/>
                <w:kern w:val="0"/>
              </w:rPr>
            </w:pPr>
            <w:r w:rsidRPr="00D41187">
              <w:rPr>
                <w:rFonts w:ascii="Century" w:hAnsi="ＭＳ ゴシック" w:hint="eastAsia"/>
                <w:kern w:val="0"/>
              </w:rPr>
              <w:t>【授業予定】</w:t>
            </w:r>
          </w:p>
        </w:tc>
      </w:tr>
      <w:tr w:rsidR="00D41187" w:rsidRPr="00D41187" w:rsidTr="00376F89">
        <w:trPr>
          <w:trHeight w:val="2574"/>
        </w:trPr>
        <w:tc>
          <w:tcPr>
            <w:tcW w:w="2151" w:type="dxa"/>
            <w:gridSpan w:val="2"/>
            <w:tcBorders>
              <w:top w:val="nil"/>
              <w:left w:val="single" w:sz="4" w:space="0" w:color="000000"/>
              <w:bottom w:val="single" w:sz="4" w:space="0" w:color="auto"/>
              <w:right w:val="dashed" w:sz="4" w:space="0" w:color="000000"/>
            </w:tcBorders>
          </w:tcPr>
          <w:p w:rsidR="008F2BA1" w:rsidRPr="00D41187" w:rsidRDefault="008F2BA1" w:rsidP="00647CB8">
            <w:pPr>
              <w:autoSpaceDE w:val="0"/>
              <w:autoSpaceDN w:val="0"/>
              <w:adjustRightInd w:val="0"/>
              <w:spacing w:line="278" w:lineRule="atLeast"/>
              <w:jc w:val="center"/>
              <w:rPr>
                <w:rFonts w:ascii="Century"/>
                <w:kern w:val="0"/>
              </w:rPr>
            </w:pPr>
            <w:r w:rsidRPr="00D41187">
              <w:rPr>
                <w:rFonts w:ascii="Century" w:hAnsi="ＭＳ ゴシック" w:hint="eastAsia"/>
                <w:kern w:val="0"/>
              </w:rPr>
              <w:t>金子</w:t>
            </w:r>
            <w:r w:rsidR="00ED15E2" w:rsidRPr="00D41187">
              <w:rPr>
                <w:rFonts w:ascii="Century" w:hAnsi="ＭＳ ゴシック" w:hint="eastAsia"/>
                <w:kern w:val="0"/>
              </w:rPr>
              <w:t xml:space="preserve"> </w:t>
            </w:r>
            <w:r w:rsidRPr="00D41187">
              <w:rPr>
                <w:rFonts w:ascii="Century" w:hAnsi="ＭＳ ゴシック" w:hint="eastAsia"/>
                <w:kern w:val="0"/>
              </w:rPr>
              <w:t>みどり</w:t>
            </w:r>
          </w:p>
          <w:p w:rsidR="008F2BA1" w:rsidRPr="00D41187" w:rsidRDefault="008F2BA1" w:rsidP="00647CB8">
            <w:pPr>
              <w:autoSpaceDE w:val="0"/>
              <w:autoSpaceDN w:val="0"/>
              <w:adjustRightInd w:val="0"/>
              <w:spacing w:line="278" w:lineRule="atLeast"/>
              <w:jc w:val="center"/>
              <w:rPr>
                <w:rFonts w:ascii="Century"/>
                <w:kern w:val="0"/>
              </w:rPr>
            </w:pPr>
            <w:r w:rsidRPr="00D41187">
              <w:rPr>
                <w:rFonts w:ascii="Century" w:hint="eastAsia"/>
                <w:kern w:val="0"/>
              </w:rPr>
              <w:t>1</w:t>
            </w:r>
            <w:r w:rsidR="00834400" w:rsidRPr="00D41187">
              <w:rPr>
                <w:rFonts w:ascii="Century" w:hint="eastAsia"/>
                <w:kern w:val="0"/>
              </w:rPr>
              <w:t>0</w:t>
            </w:r>
            <w:r w:rsidRPr="00D41187">
              <w:rPr>
                <w:rFonts w:ascii="Century" w:hint="eastAsia"/>
                <w:kern w:val="0"/>
              </w:rPr>
              <w:t>/</w:t>
            </w:r>
            <w:r w:rsidR="00E235FD">
              <w:rPr>
                <w:rFonts w:ascii="Century" w:hint="eastAsia"/>
                <w:kern w:val="0"/>
              </w:rPr>
              <w:t>27</w:t>
            </w:r>
            <w:r w:rsidRPr="00D41187">
              <w:rPr>
                <w:rFonts w:ascii="Century" w:hAnsi="ＭＳ ゴシック" w:hint="eastAsia"/>
                <w:kern w:val="0"/>
              </w:rPr>
              <w:t>（土）</w:t>
            </w:r>
            <w:r w:rsidRPr="00D41187">
              <w:rPr>
                <w:rFonts w:ascii="Century" w:hint="eastAsia"/>
                <w:kern w:val="0"/>
              </w:rPr>
              <w:t>1-4</w:t>
            </w:r>
            <w:r w:rsidRPr="00D41187">
              <w:rPr>
                <w:rFonts w:ascii="Century" w:hAnsi="ＭＳ ゴシック" w:hint="eastAsia"/>
                <w:kern w:val="0"/>
              </w:rPr>
              <w:t>限</w:t>
            </w:r>
          </w:p>
          <w:p w:rsidR="008F2BA1" w:rsidRPr="00D41187" w:rsidRDefault="008F2BA1" w:rsidP="00834400">
            <w:pPr>
              <w:autoSpaceDE w:val="0"/>
              <w:autoSpaceDN w:val="0"/>
              <w:adjustRightInd w:val="0"/>
              <w:spacing w:line="278" w:lineRule="atLeast"/>
              <w:jc w:val="center"/>
              <w:rPr>
                <w:rFonts w:ascii="Century"/>
                <w:kern w:val="0"/>
              </w:rPr>
            </w:pPr>
            <w:r w:rsidRPr="00D41187">
              <w:rPr>
                <w:rFonts w:ascii="Century" w:hint="eastAsia"/>
                <w:kern w:val="0"/>
              </w:rPr>
              <w:t>11/1</w:t>
            </w:r>
            <w:r w:rsidR="00E235FD">
              <w:rPr>
                <w:rFonts w:ascii="Century" w:hint="eastAsia"/>
                <w:kern w:val="0"/>
              </w:rPr>
              <w:t>0</w:t>
            </w:r>
            <w:r w:rsidRPr="00D41187">
              <w:rPr>
                <w:rFonts w:ascii="Century" w:hAnsi="ＭＳ ゴシック" w:hint="eastAsia"/>
                <w:kern w:val="0"/>
              </w:rPr>
              <w:t>（土）</w:t>
            </w:r>
            <w:r w:rsidRPr="00D41187">
              <w:rPr>
                <w:rFonts w:ascii="Century" w:hint="eastAsia"/>
                <w:kern w:val="0"/>
              </w:rPr>
              <w:t>1-5</w:t>
            </w:r>
            <w:r w:rsidRPr="00D41187">
              <w:rPr>
                <w:rFonts w:ascii="Century" w:hAnsi="ＭＳ ゴシック" w:hint="eastAsia"/>
                <w:kern w:val="0"/>
              </w:rPr>
              <w:t>限</w:t>
            </w:r>
          </w:p>
        </w:tc>
        <w:tc>
          <w:tcPr>
            <w:tcW w:w="8279" w:type="dxa"/>
            <w:gridSpan w:val="3"/>
            <w:tcBorders>
              <w:top w:val="nil"/>
              <w:left w:val="dashed" w:sz="4" w:space="0" w:color="000000"/>
              <w:bottom w:val="single" w:sz="4" w:space="0" w:color="auto"/>
              <w:right w:val="single" w:sz="4" w:space="0" w:color="000000"/>
            </w:tcBorders>
          </w:tcPr>
          <w:p w:rsidR="008F2BA1" w:rsidRPr="00D41187" w:rsidRDefault="008F2BA1" w:rsidP="00DC23F4">
            <w:pPr>
              <w:autoSpaceDE w:val="0"/>
              <w:autoSpaceDN w:val="0"/>
              <w:adjustRightInd w:val="0"/>
              <w:spacing w:line="278" w:lineRule="atLeast"/>
              <w:jc w:val="left"/>
              <w:rPr>
                <w:rFonts w:hAnsi="ＭＳ ゴシック"/>
                <w:kern w:val="0"/>
              </w:rPr>
            </w:pPr>
            <w:r w:rsidRPr="00D41187">
              <w:rPr>
                <w:rFonts w:hAnsi="ＭＳ ゴシック" w:hint="eastAsia"/>
                <w:kern w:val="0"/>
              </w:rPr>
              <w:t>エリクソンの発達段階にそった一生涯のこころの育ち方と園芸療法の関連</w:t>
            </w:r>
          </w:p>
          <w:p w:rsidR="00647CB8" w:rsidRPr="00D41187" w:rsidRDefault="008F2BA1" w:rsidP="00647CB8">
            <w:pPr>
              <w:numPr>
                <w:ilvl w:val="0"/>
                <w:numId w:val="19"/>
              </w:numPr>
              <w:autoSpaceDE w:val="0"/>
              <w:autoSpaceDN w:val="0"/>
              <w:adjustRightInd w:val="0"/>
              <w:spacing w:line="278" w:lineRule="atLeast"/>
              <w:jc w:val="left"/>
              <w:rPr>
                <w:rFonts w:hAnsi="ＭＳ ゴシック"/>
                <w:kern w:val="0"/>
              </w:rPr>
            </w:pPr>
            <w:r w:rsidRPr="00D41187">
              <w:rPr>
                <w:rFonts w:hAnsi="ＭＳ ゴシック" w:hint="eastAsia"/>
                <w:kern w:val="0"/>
              </w:rPr>
              <w:t>青年期までのこころ</w:t>
            </w:r>
            <w:r w:rsidR="00B022D6" w:rsidRPr="00D41187">
              <w:rPr>
                <w:rFonts w:hAnsi="ＭＳ ゴシック" w:hint="eastAsia"/>
                <w:kern w:val="0"/>
              </w:rPr>
              <w:t>とからだ</w:t>
            </w:r>
            <w:r w:rsidRPr="00D41187">
              <w:rPr>
                <w:rFonts w:hAnsi="ＭＳ ゴシック" w:hint="eastAsia"/>
                <w:kern w:val="0"/>
              </w:rPr>
              <w:t>の発達について</w:t>
            </w:r>
          </w:p>
          <w:p w:rsidR="00647CB8" w:rsidRPr="00D41187" w:rsidRDefault="008F2BA1" w:rsidP="00647CB8">
            <w:pPr>
              <w:numPr>
                <w:ilvl w:val="0"/>
                <w:numId w:val="19"/>
              </w:numPr>
              <w:autoSpaceDE w:val="0"/>
              <w:autoSpaceDN w:val="0"/>
              <w:adjustRightInd w:val="0"/>
              <w:spacing w:line="278" w:lineRule="atLeast"/>
              <w:jc w:val="left"/>
              <w:rPr>
                <w:rFonts w:hAnsi="ＭＳ ゴシック"/>
                <w:kern w:val="0"/>
              </w:rPr>
            </w:pPr>
            <w:r w:rsidRPr="00D41187">
              <w:rPr>
                <w:rFonts w:hAnsi="ＭＳ ゴシック" w:hint="eastAsia"/>
                <w:kern w:val="0"/>
              </w:rPr>
              <w:t>青年期のこころ</w:t>
            </w:r>
            <w:r w:rsidR="00B022D6" w:rsidRPr="00D41187">
              <w:rPr>
                <w:rFonts w:hAnsi="ＭＳ ゴシック" w:hint="eastAsia"/>
                <w:kern w:val="0"/>
              </w:rPr>
              <w:t>とからだ</w:t>
            </w:r>
            <w:r w:rsidRPr="00D41187">
              <w:rPr>
                <w:rFonts w:hAnsi="ＭＳ ゴシック" w:hint="eastAsia"/>
                <w:kern w:val="0"/>
              </w:rPr>
              <w:t>の発達について</w:t>
            </w:r>
          </w:p>
          <w:p w:rsidR="00647CB8" w:rsidRPr="00D41187" w:rsidRDefault="008F2BA1" w:rsidP="00647CB8">
            <w:pPr>
              <w:numPr>
                <w:ilvl w:val="0"/>
                <w:numId w:val="19"/>
              </w:numPr>
              <w:autoSpaceDE w:val="0"/>
              <w:autoSpaceDN w:val="0"/>
              <w:adjustRightInd w:val="0"/>
              <w:spacing w:line="278" w:lineRule="atLeast"/>
              <w:jc w:val="left"/>
              <w:rPr>
                <w:rFonts w:hAnsi="ＭＳ ゴシック"/>
                <w:kern w:val="0"/>
              </w:rPr>
            </w:pPr>
            <w:r w:rsidRPr="00D41187">
              <w:rPr>
                <w:rFonts w:hAnsi="ＭＳ ゴシック" w:hint="eastAsia"/>
                <w:kern w:val="0"/>
              </w:rPr>
              <w:t>成人期のこころ</w:t>
            </w:r>
            <w:r w:rsidR="00B022D6" w:rsidRPr="00D41187">
              <w:rPr>
                <w:rFonts w:hAnsi="ＭＳ ゴシック" w:hint="eastAsia"/>
                <w:kern w:val="0"/>
              </w:rPr>
              <w:t>とからだ</w:t>
            </w:r>
            <w:r w:rsidRPr="00D41187">
              <w:rPr>
                <w:rFonts w:hAnsi="ＭＳ ゴシック" w:hint="eastAsia"/>
                <w:kern w:val="0"/>
              </w:rPr>
              <w:t>の発達について</w:t>
            </w:r>
          </w:p>
          <w:p w:rsidR="008F2BA1" w:rsidRPr="00D41187" w:rsidRDefault="008F2BA1" w:rsidP="00647CB8">
            <w:pPr>
              <w:numPr>
                <w:ilvl w:val="0"/>
                <w:numId w:val="19"/>
              </w:numPr>
              <w:autoSpaceDE w:val="0"/>
              <w:autoSpaceDN w:val="0"/>
              <w:adjustRightInd w:val="0"/>
              <w:spacing w:line="278" w:lineRule="atLeast"/>
              <w:jc w:val="left"/>
              <w:rPr>
                <w:rFonts w:hAnsi="ＭＳ ゴシック"/>
                <w:kern w:val="0"/>
              </w:rPr>
            </w:pPr>
            <w:r w:rsidRPr="00D41187">
              <w:rPr>
                <w:rFonts w:hAnsi="ＭＳ ゴシック" w:hint="eastAsia"/>
                <w:kern w:val="0"/>
              </w:rPr>
              <w:t>老年期のこころ</w:t>
            </w:r>
            <w:r w:rsidR="00B022D6" w:rsidRPr="00D41187">
              <w:rPr>
                <w:rFonts w:hAnsi="ＭＳ ゴシック" w:hint="eastAsia"/>
                <w:kern w:val="0"/>
              </w:rPr>
              <w:t>とからだ</w:t>
            </w:r>
            <w:r w:rsidRPr="00D41187">
              <w:rPr>
                <w:rFonts w:hAnsi="ＭＳ ゴシック" w:hint="eastAsia"/>
                <w:kern w:val="0"/>
              </w:rPr>
              <w:t>の発達について</w:t>
            </w:r>
          </w:p>
          <w:p w:rsidR="00647CB8" w:rsidRPr="00D41187" w:rsidRDefault="008F2BA1" w:rsidP="00647CB8">
            <w:pPr>
              <w:autoSpaceDE w:val="0"/>
              <w:autoSpaceDN w:val="0"/>
              <w:adjustRightInd w:val="0"/>
              <w:spacing w:line="278" w:lineRule="atLeast"/>
              <w:jc w:val="left"/>
              <w:rPr>
                <w:rFonts w:hAnsi="ＭＳ ゴシック"/>
                <w:kern w:val="0"/>
              </w:rPr>
            </w:pPr>
            <w:r w:rsidRPr="00D41187">
              <w:rPr>
                <w:rFonts w:hAnsi="ＭＳ ゴシック" w:hint="eastAsia"/>
                <w:kern w:val="0"/>
              </w:rPr>
              <w:t>発達障害について</w:t>
            </w:r>
          </w:p>
          <w:p w:rsidR="00647CB8" w:rsidRPr="00D41187" w:rsidRDefault="0057409A" w:rsidP="00647CB8">
            <w:pPr>
              <w:numPr>
                <w:ilvl w:val="0"/>
                <w:numId w:val="20"/>
              </w:numPr>
              <w:autoSpaceDE w:val="0"/>
              <w:autoSpaceDN w:val="0"/>
              <w:adjustRightInd w:val="0"/>
              <w:spacing w:line="278" w:lineRule="atLeast"/>
              <w:jc w:val="left"/>
              <w:rPr>
                <w:rFonts w:hAnsi="ＭＳ ゴシック"/>
                <w:kern w:val="0"/>
              </w:rPr>
            </w:pPr>
            <w:r w:rsidRPr="00D41187">
              <w:rPr>
                <w:rFonts w:hAnsi="ＭＳ ゴシック" w:hint="eastAsia"/>
                <w:kern w:val="0"/>
              </w:rPr>
              <w:t>概論、理解と支援</w:t>
            </w:r>
          </w:p>
          <w:p w:rsidR="0074245B" w:rsidRDefault="008F2BA1" w:rsidP="001C04CC">
            <w:pPr>
              <w:numPr>
                <w:ilvl w:val="0"/>
                <w:numId w:val="20"/>
              </w:numPr>
              <w:autoSpaceDE w:val="0"/>
              <w:autoSpaceDN w:val="0"/>
              <w:adjustRightInd w:val="0"/>
              <w:spacing w:line="278" w:lineRule="atLeast"/>
              <w:jc w:val="left"/>
              <w:rPr>
                <w:rFonts w:hAnsi="ＭＳ ゴシック"/>
                <w:kern w:val="0"/>
              </w:rPr>
            </w:pPr>
            <w:r w:rsidRPr="00D41187">
              <w:rPr>
                <w:rFonts w:hAnsi="ＭＳ ゴシック" w:hint="eastAsia"/>
                <w:kern w:val="0"/>
              </w:rPr>
              <w:t>心理面の課題：自尊感情・養育環境・友人関係・共感（ミラーニューロン）</w:t>
            </w:r>
            <w:r w:rsidR="0074245B">
              <w:rPr>
                <w:rFonts w:hAnsi="ＭＳ ゴシック" w:hint="eastAsia"/>
                <w:kern w:val="0"/>
              </w:rPr>
              <w:t>、</w:t>
            </w:r>
            <w:r w:rsidRPr="00D41187">
              <w:rPr>
                <w:rFonts w:hAnsi="ＭＳ ゴシック" w:hint="eastAsia"/>
                <w:kern w:val="0"/>
              </w:rPr>
              <w:t>社会性向上</w:t>
            </w:r>
          </w:p>
          <w:p w:rsidR="008F2BA1" w:rsidRPr="00D41187" w:rsidRDefault="008F2BA1" w:rsidP="001C04CC">
            <w:pPr>
              <w:numPr>
                <w:ilvl w:val="0"/>
                <w:numId w:val="20"/>
              </w:numPr>
              <w:autoSpaceDE w:val="0"/>
              <w:autoSpaceDN w:val="0"/>
              <w:adjustRightInd w:val="0"/>
              <w:spacing w:line="278" w:lineRule="atLeast"/>
              <w:jc w:val="left"/>
              <w:rPr>
                <w:rFonts w:hAnsi="ＭＳ ゴシック"/>
                <w:kern w:val="0"/>
              </w:rPr>
            </w:pPr>
            <w:r w:rsidRPr="00D41187">
              <w:rPr>
                <w:rFonts w:hAnsi="ＭＳ ゴシック" w:hint="eastAsia"/>
                <w:kern w:val="0"/>
              </w:rPr>
              <w:t xml:space="preserve">園芸療法の活用　</w:t>
            </w:r>
          </w:p>
        </w:tc>
      </w:tr>
      <w:tr w:rsidR="004521BD" w:rsidRPr="004521BD" w:rsidTr="0074245B">
        <w:trPr>
          <w:trHeight w:val="312"/>
        </w:trPr>
        <w:tc>
          <w:tcPr>
            <w:tcW w:w="2151" w:type="dxa"/>
            <w:gridSpan w:val="2"/>
            <w:tcBorders>
              <w:top w:val="single" w:sz="4" w:space="0" w:color="auto"/>
              <w:left w:val="single" w:sz="4" w:space="0" w:color="000000"/>
              <w:bottom w:val="single" w:sz="4" w:space="0" w:color="auto"/>
              <w:right w:val="dashed" w:sz="4" w:space="0" w:color="000000"/>
            </w:tcBorders>
            <w:shd w:val="clear" w:color="auto" w:fill="auto"/>
          </w:tcPr>
          <w:p w:rsidR="008F2BA1" w:rsidRPr="004521BD" w:rsidRDefault="00E235FD" w:rsidP="00647CB8">
            <w:pPr>
              <w:autoSpaceDE w:val="0"/>
              <w:autoSpaceDN w:val="0"/>
              <w:adjustRightInd w:val="0"/>
              <w:spacing w:line="278" w:lineRule="atLeast"/>
              <w:jc w:val="center"/>
              <w:rPr>
                <w:rFonts w:ascii="Century"/>
                <w:kern w:val="0"/>
              </w:rPr>
            </w:pPr>
            <w:r w:rsidRPr="004521BD">
              <w:rPr>
                <w:rFonts w:ascii="Century" w:hint="eastAsia"/>
                <w:kern w:val="0"/>
              </w:rPr>
              <w:t>伊藤</w:t>
            </w:r>
            <w:r w:rsidR="00834400" w:rsidRPr="004521BD">
              <w:rPr>
                <w:rFonts w:ascii="Century" w:hint="eastAsia"/>
                <w:kern w:val="0"/>
              </w:rPr>
              <w:t xml:space="preserve"> </w:t>
            </w:r>
            <w:r w:rsidR="00F018EE" w:rsidRPr="004521BD">
              <w:rPr>
                <w:rFonts w:ascii="Century" w:hint="eastAsia"/>
                <w:kern w:val="0"/>
              </w:rPr>
              <w:t>義彦</w:t>
            </w:r>
          </w:p>
          <w:p w:rsidR="008F2BA1" w:rsidRPr="004521BD" w:rsidRDefault="008F2BA1" w:rsidP="00834400">
            <w:pPr>
              <w:autoSpaceDE w:val="0"/>
              <w:autoSpaceDN w:val="0"/>
              <w:adjustRightInd w:val="0"/>
              <w:spacing w:line="278" w:lineRule="atLeast"/>
              <w:jc w:val="center"/>
              <w:rPr>
                <w:rFonts w:ascii="Century"/>
                <w:kern w:val="0"/>
              </w:rPr>
            </w:pPr>
            <w:r w:rsidRPr="004521BD">
              <w:rPr>
                <w:rFonts w:ascii="Century" w:hint="eastAsia"/>
                <w:kern w:val="0"/>
              </w:rPr>
              <w:t>1</w:t>
            </w:r>
            <w:r w:rsidR="00834400" w:rsidRPr="004521BD">
              <w:rPr>
                <w:rFonts w:ascii="Century" w:hint="eastAsia"/>
                <w:kern w:val="0"/>
              </w:rPr>
              <w:t>0</w:t>
            </w:r>
            <w:r w:rsidRPr="004521BD">
              <w:rPr>
                <w:rFonts w:ascii="Century" w:hint="eastAsia"/>
                <w:kern w:val="0"/>
              </w:rPr>
              <w:t>/</w:t>
            </w:r>
            <w:r w:rsidR="00E235FD" w:rsidRPr="004521BD">
              <w:rPr>
                <w:rFonts w:ascii="Century" w:hint="eastAsia"/>
                <w:kern w:val="0"/>
              </w:rPr>
              <w:t>27</w:t>
            </w:r>
            <w:r w:rsidR="00ED15E2" w:rsidRPr="004521BD">
              <w:rPr>
                <w:rFonts w:ascii="Century" w:hint="eastAsia"/>
                <w:kern w:val="0"/>
              </w:rPr>
              <w:t>（</w:t>
            </w:r>
            <w:r w:rsidRPr="004521BD">
              <w:rPr>
                <w:rFonts w:ascii="Century" w:hAnsi="ＭＳ ゴシック" w:hint="eastAsia"/>
                <w:kern w:val="0"/>
              </w:rPr>
              <w:t>土）</w:t>
            </w:r>
            <w:r w:rsidRPr="004521BD">
              <w:rPr>
                <w:rFonts w:ascii="Century" w:hint="eastAsia"/>
                <w:kern w:val="0"/>
              </w:rPr>
              <w:t>5</w:t>
            </w:r>
            <w:r w:rsidRPr="004521BD">
              <w:rPr>
                <w:rFonts w:ascii="Century" w:hAnsi="ＭＳ ゴシック" w:hint="eastAsia"/>
                <w:kern w:val="0"/>
              </w:rPr>
              <w:t>限</w:t>
            </w:r>
          </w:p>
        </w:tc>
        <w:tc>
          <w:tcPr>
            <w:tcW w:w="8279" w:type="dxa"/>
            <w:gridSpan w:val="3"/>
            <w:tcBorders>
              <w:top w:val="single" w:sz="4" w:space="0" w:color="auto"/>
              <w:left w:val="dashed" w:sz="4" w:space="0" w:color="000000"/>
              <w:bottom w:val="single" w:sz="4" w:space="0" w:color="auto"/>
              <w:right w:val="single" w:sz="4" w:space="0" w:color="000000"/>
            </w:tcBorders>
            <w:shd w:val="clear" w:color="auto" w:fill="auto"/>
          </w:tcPr>
          <w:p w:rsidR="001D685C" w:rsidRPr="004521BD" w:rsidRDefault="001D685C" w:rsidP="001D685C">
            <w:pPr>
              <w:autoSpaceDE w:val="0"/>
              <w:autoSpaceDN w:val="0"/>
              <w:adjustRightInd w:val="0"/>
              <w:spacing w:line="278" w:lineRule="atLeast"/>
              <w:jc w:val="left"/>
              <w:rPr>
                <w:rFonts w:ascii="Century"/>
                <w:kern w:val="0"/>
              </w:rPr>
            </w:pPr>
            <w:r w:rsidRPr="004521BD">
              <w:rPr>
                <w:rFonts w:ascii="Century" w:hint="eastAsia"/>
                <w:kern w:val="0"/>
              </w:rPr>
              <w:t>特別支援学校の教育</w:t>
            </w:r>
          </w:p>
          <w:p w:rsidR="001D685C" w:rsidRPr="004521BD" w:rsidRDefault="001D685C" w:rsidP="001D685C">
            <w:pPr>
              <w:pStyle w:val="ac"/>
              <w:numPr>
                <w:ilvl w:val="0"/>
                <w:numId w:val="26"/>
              </w:numPr>
              <w:autoSpaceDE w:val="0"/>
              <w:autoSpaceDN w:val="0"/>
              <w:adjustRightInd w:val="0"/>
              <w:spacing w:line="278" w:lineRule="atLeast"/>
              <w:jc w:val="left"/>
              <w:rPr>
                <w:rFonts w:ascii="Century"/>
                <w:kern w:val="0"/>
              </w:rPr>
            </w:pPr>
            <w:r w:rsidRPr="004521BD">
              <w:rPr>
                <w:rFonts w:ascii="Century" w:hint="eastAsia"/>
                <w:kern w:val="0"/>
              </w:rPr>
              <w:t>特別支援学校の教育課程とセンター的機能</w:t>
            </w:r>
          </w:p>
          <w:p w:rsidR="001D685C" w:rsidRPr="004521BD" w:rsidRDefault="001D685C" w:rsidP="001D685C">
            <w:pPr>
              <w:pStyle w:val="ac"/>
              <w:numPr>
                <w:ilvl w:val="0"/>
                <w:numId w:val="26"/>
              </w:numPr>
              <w:autoSpaceDE w:val="0"/>
              <w:autoSpaceDN w:val="0"/>
              <w:adjustRightInd w:val="0"/>
              <w:spacing w:line="278" w:lineRule="atLeast"/>
              <w:jc w:val="left"/>
              <w:rPr>
                <w:rFonts w:ascii="Century"/>
                <w:kern w:val="0"/>
              </w:rPr>
            </w:pPr>
            <w:r w:rsidRPr="004521BD">
              <w:rPr>
                <w:rFonts w:ascii="Century" w:hint="eastAsia"/>
                <w:kern w:val="0"/>
              </w:rPr>
              <w:t>自閉症児の特性と指導事例</w:t>
            </w:r>
          </w:p>
          <w:p w:rsidR="001D685C" w:rsidRPr="004521BD" w:rsidRDefault="001D685C" w:rsidP="001D685C">
            <w:pPr>
              <w:pStyle w:val="ac"/>
              <w:numPr>
                <w:ilvl w:val="0"/>
                <w:numId w:val="26"/>
              </w:numPr>
              <w:autoSpaceDE w:val="0"/>
              <w:autoSpaceDN w:val="0"/>
              <w:adjustRightInd w:val="0"/>
              <w:spacing w:line="278" w:lineRule="atLeast"/>
              <w:jc w:val="left"/>
              <w:rPr>
                <w:rFonts w:ascii="Century"/>
                <w:kern w:val="0"/>
              </w:rPr>
            </w:pPr>
            <w:r w:rsidRPr="004521BD">
              <w:rPr>
                <w:rFonts w:ascii="Century" w:hint="eastAsia"/>
                <w:kern w:val="0"/>
              </w:rPr>
              <w:t>特別支援学校におけるキャリア教育と進路指導</w:t>
            </w:r>
          </w:p>
          <w:p w:rsidR="002D393B" w:rsidRPr="004521BD" w:rsidRDefault="001D685C" w:rsidP="001D685C">
            <w:pPr>
              <w:pStyle w:val="ac"/>
              <w:numPr>
                <w:ilvl w:val="0"/>
                <w:numId w:val="26"/>
              </w:numPr>
              <w:autoSpaceDE w:val="0"/>
              <w:autoSpaceDN w:val="0"/>
              <w:adjustRightInd w:val="0"/>
              <w:spacing w:line="278" w:lineRule="atLeast"/>
              <w:jc w:val="left"/>
              <w:rPr>
                <w:rFonts w:ascii="Century"/>
                <w:kern w:val="0"/>
              </w:rPr>
            </w:pPr>
            <w:r w:rsidRPr="004521BD">
              <w:rPr>
                <w:rFonts w:ascii="Century" w:hint="eastAsia"/>
                <w:kern w:val="0"/>
              </w:rPr>
              <w:t>就労支援に向けた取組と課題</w:t>
            </w:r>
          </w:p>
        </w:tc>
      </w:tr>
      <w:tr w:rsidR="004521BD" w:rsidRPr="004521BD" w:rsidTr="0074245B">
        <w:trPr>
          <w:trHeight w:val="2160"/>
        </w:trPr>
        <w:tc>
          <w:tcPr>
            <w:tcW w:w="2151" w:type="dxa"/>
            <w:gridSpan w:val="2"/>
            <w:tcBorders>
              <w:top w:val="single" w:sz="4" w:space="0" w:color="auto"/>
              <w:left w:val="single" w:sz="4" w:space="0" w:color="000000"/>
              <w:bottom w:val="single" w:sz="4" w:space="0" w:color="auto"/>
              <w:right w:val="dashed" w:sz="4" w:space="0" w:color="000000"/>
            </w:tcBorders>
          </w:tcPr>
          <w:p w:rsidR="008F2BA1" w:rsidRPr="004521BD" w:rsidRDefault="008F2BA1" w:rsidP="00647CB8">
            <w:pPr>
              <w:autoSpaceDE w:val="0"/>
              <w:autoSpaceDN w:val="0"/>
              <w:adjustRightInd w:val="0"/>
              <w:spacing w:line="278" w:lineRule="atLeast"/>
              <w:jc w:val="center"/>
              <w:rPr>
                <w:rFonts w:ascii="Century"/>
                <w:kern w:val="0"/>
              </w:rPr>
            </w:pPr>
            <w:r w:rsidRPr="004521BD">
              <w:rPr>
                <w:rFonts w:ascii="Century" w:hAnsi="ＭＳ ゴシック" w:hint="eastAsia"/>
                <w:kern w:val="0"/>
              </w:rPr>
              <w:t>原</w:t>
            </w:r>
            <w:r w:rsidR="00ED15E2" w:rsidRPr="004521BD">
              <w:rPr>
                <w:rFonts w:ascii="Century" w:hAnsi="ＭＳ ゴシック" w:hint="eastAsia"/>
                <w:kern w:val="0"/>
              </w:rPr>
              <w:t xml:space="preserve"> </w:t>
            </w:r>
            <w:r w:rsidRPr="004521BD">
              <w:rPr>
                <w:rFonts w:ascii="Century" w:hAnsi="ＭＳ ゴシック" w:hint="eastAsia"/>
                <w:kern w:val="0"/>
              </w:rPr>
              <w:t>瑠美</w:t>
            </w:r>
          </w:p>
          <w:p w:rsidR="008F2BA1" w:rsidRPr="004521BD" w:rsidRDefault="00E235FD" w:rsidP="00834400">
            <w:pPr>
              <w:autoSpaceDE w:val="0"/>
              <w:autoSpaceDN w:val="0"/>
              <w:adjustRightInd w:val="0"/>
              <w:spacing w:line="278" w:lineRule="atLeast"/>
              <w:jc w:val="center"/>
              <w:rPr>
                <w:rFonts w:ascii="Century"/>
                <w:kern w:val="0"/>
              </w:rPr>
            </w:pPr>
            <w:r w:rsidRPr="004521BD">
              <w:rPr>
                <w:rFonts w:ascii="Century" w:hint="eastAsia"/>
                <w:kern w:val="0"/>
              </w:rPr>
              <w:t>11/17</w:t>
            </w:r>
            <w:r w:rsidR="008F2BA1" w:rsidRPr="004521BD">
              <w:rPr>
                <w:rFonts w:ascii="Century" w:hAnsi="ＭＳ ゴシック" w:hint="eastAsia"/>
                <w:kern w:val="0"/>
              </w:rPr>
              <w:t>（土）</w:t>
            </w:r>
            <w:r w:rsidR="008F2BA1" w:rsidRPr="004521BD">
              <w:rPr>
                <w:rFonts w:ascii="Century" w:hint="eastAsia"/>
                <w:kern w:val="0"/>
              </w:rPr>
              <w:t>1-2</w:t>
            </w:r>
            <w:r w:rsidR="008F2BA1" w:rsidRPr="004521BD">
              <w:rPr>
                <w:rFonts w:ascii="Century" w:hAnsi="ＭＳ ゴシック" w:hint="eastAsia"/>
                <w:kern w:val="0"/>
              </w:rPr>
              <w:t>限</w:t>
            </w:r>
          </w:p>
        </w:tc>
        <w:tc>
          <w:tcPr>
            <w:tcW w:w="8279" w:type="dxa"/>
            <w:gridSpan w:val="3"/>
            <w:tcBorders>
              <w:top w:val="single" w:sz="4" w:space="0" w:color="auto"/>
              <w:left w:val="dashed" w:sz="4" w:space="0" w:color="000000"/>
              <w:bottom w:val="single" w:sz="4" w:space="0" w:color="auto"/>
              <w:right w:val="single" w:sz="4" w:space="0" w:color="000000"/>
            </w:tcBorders>
          </w:tcPr>
          <w:p w:rsidR="008F2BA1" w:rsidRPr="004521BD" w:rsidRDefault="008F2BA1" w:rsidP="0072050D">
            <w:pPr>
              <w:autoSpaceDE w:val="0"/>
              <w:autoSpaceDN w:val="0"/>
              <w:adjustRightInd w:val="0"/>
              <w:spacing w:line="278" w:lineRule="atLeast"/>
              <w:jc w:val="left"/>
              <w:rPr>
                <w:rFonts w:ascii="Century"/>
                <w:kern w:val="0"/>
              </w:rPr>
            </w:pPr>
            <w:r w:rsidRPr="004521BD">
              <w:rPr>
                <w:rFonts w:ascii="Century" w:hAnsi="ＭＳ ゴシック" w:hint="eastAsia"/>
                <w:kern w:val="0"/>
              </w:rPr>
              <w:t>こども家庭福祉</w:t>
            </w:r>
          </w:p>
          <w:p w:rsidR="00ED15E2" w:rsidRPr="004521BD" w:rsidRDefault="008F2BA1" w:rsidP="0072050D">
            <w:pPr>
              <w:numPr>
                <w:ilvl w:val="0"/>
                <w:numId w:val="15"/>
              </w:numPr>
              <w:autoSpaceDE w:val="0"/>
              <w:autoSpaceDN w:val="0"/>
              <w:adjustRightInd w:val="0"/>
              <w:spacing w:line="278" w:lineRule="atLeast"/>
              <w:jc w:val="left"/>
              <w:rPr>
                <w:rFonts w:ascii="Century"/>
                <w:kern w:val="0"/>
              </w:rPr>
            </w:pPr>
            <w:r w:rsidRPr="004521BD">
              <w:rPr>
                <w:rFonts w:ascii="Century" w:hAnsi="ＭＳ ゴシック" w:hint="eastAsia"/>
                <w:kern w:val="0"/>
              </w:rPr>
              <w:t>子育て支援・子育ち支援</w:t>
            </w:r>
          </w:p>
          <w:p w:rsidR="00ED15E2" w:rsidRPr="004521BD" w:rsidRDefault="008F2BA1" w:rsidP="0072050D">
            <w:pPr>
              <w:numPr>
                <w:ilvl w:val="0"/>
                <w:numId w:val="15"/>
              </w:numPr>
              <w:autoSpaceDE w:val="0"/>
              <w:autoSpaceDN w:val="0"/>
              <w:adjustRightInd w:val="0"/>
              <w:spacing w:line="278" w:lineRule="atLeast"/>
              <w:jc w:val="left"/>
              <w:rPr>
                <w:rFonts w:ascii="Century"/>
                <w:kern w:val="0"/>
              </w:rPr>
            </w:pPr>
            <w:r w:rsidRPr="004521BD">
              <w:rPr>
                <w:rFonts w:ascii="Century" w:hAnsi="ＭＳ ゴシック" w:hint="eastAsia"/>
                <w:kern w:val="0"/>
              </w:rPr>
              <w:t>その社会制度の概念と変化</w:t>
            </w:r>
          </w:p>
          <w:p w:rsidR="008F2BA1" w:rsidRPr="004521BD" w:rsidRDefault="008F2BA1" w:rsidP="0072050D">
            <w:pPr>
              <w:numPr>
                <w:ilvl w:val="0"/>
                <w:numId w:val="15"/>
              </w:numPr>
              <w:autoSpaceDE w:val="0"/>
              <w:autoSpaceDN w:val="0"/>
              <w:adjustRightInd w:val="0"/>
              <w:spacing w:line="278" w:lineRule="atLeast"/>
              <w:jc w:val="left"/>
              <w:rPr>
                <w:rFonts w:ascii="Century"/>
                <w:kern w:val="0"/>
              </w:rPr>
            </w:pPr>
            <w:r w:rsidRPr="004521BD">
              <w:rPr>
                <w:rFonts w:ascii="Century" w:hAnsi="ＭＳ ゴシック" w:hint="eastAsia"/>
                <w:kern w:val="0"/>
              </w:rPr>
              <w:t>子育て・子育ち過程の問題点</w:t>
            </w:r>
          </w:p>
          <w:p w:rsidR="00ED15E2" w:rsidRPr="004521BD" w:rsidRDefault="00ED15E2" w:rsidP="0072050D">
            <w:pPr>
              <w:autoSpaceDE w:val="0"/>
              <w:autoSpaceDN w:val="0"/>
              <w:adjustRightInd w:val="0"/>
              <w:spacing w:line="278" w:lineRule="atLeast"/>
              <w:jc w:val="left"/>
              <w:rPr>
                <w:rFonts w:ascii="Century"/>
                <w:kern w:val="0"/>
              </w:rPr>
            </w:pPr>
            <w:r w:rsidRPr="004521BD">
              <w:rPr>
                <w:rFonts w:ascii="Century" w:hAnsi="ＭＳ ゴシック" w:hint="eastAsia"/>
                <w:kern w:val="0"/>
              </w:rPr>
              <w:t>発達障がい</w:t>
            </w:r>
            <w:r w:rsidR="008F2BA1" w:rsidRPr="004521BD">
              <w:rPr>
                <w:rFonts w:ascii="Century" w:hAnsi="ＭＳ ゴシック" w:hint="eastAsia"/>
                <w:kern w:val="0"/>
              </w:rPr>
              <w:t>児支援</w:t>
            </w:r>
          </w:p>
          <w:p w:rsidR="00ED15E2" w:rsidRPr="004521BD" w:rsidRDefault="00ED15E2" w:rsidP="0072050D">
            <w:pPr>
              <w:numPr>
                <w:ilvl w:val="0"/>
                <w:numId w:val="16"/>
              </w:numPr>
              <w:autoSpaceDE w:val="0"/>
              <w:autoSpaceDN w:val="0"/>
              <w:adjustRightInd w:val="0"/>
              <w:spacing w:line="278" w:lineRule="atLeast"/>
              <w:jc w:val="left"/>
              <w:rPr>
                <w:rFonts w:ascii="Century"/>
                <w:kern w:val="0"/>
              </w:rPr>
            </w:pPr>
            <w:r w:rsidRPr="004521BD">
              <w:rPr>
                <w:rFonts w:ascii="Century" w:hAnsi="ＭＳ ゴシック" w:hint="eastAsia"/>
                <w:kern w:val="0"/>
              </w:rPr>
              <w:t>発達障</w:t>
            </w:r>
            <w:r w:rsidR="008F2BA1" w:rsidRPr="004521BD">
              <w:rPr>
                <w:rFonts w:ascii="Century" w:hAnsi="ＭＳ ゴシック" w:hint="eastAsia"/>
                <w:kern w:val="0"/>
              </w:rPr>
              <w:t>がい支援法について</w:t>
            </w:r>
            <w:bookmarkStart w:id="0" w:name="_GoBack"/>
            <w:bookmarkEnd w:id="0"/>
          </w:p>
          <w:p w:rsidR="00ED15E2" w:rsidRPr="004521BD" w:rsidRDefault="00ED15E2" w:rsidP="0072050D">
            <w:pPr>
              <w:numPr>
                <w:ilvl w:val="0"/>
                <w:numId w:val="16"/>
              </w:numPr>
              <w:autoSpaceDE w:val="0"/>
              <w:autoSpaceDN w:val="0"/>
              <w:adjustRightInd w:val="0"/>
              <w:spacing w:line="278" w:lineRule="atLeast"/>
              <w:jc w:val="left"/>
              <w:rPr>
                <w:rFonts w:ascii="Century"/>
                <w:kern w:val="0"/>
              </w:rPr>
            </w:pPr>
            <w:r w:rsidRPr="004521BD">
              <w:rPr>
                <w:rFonts w:ascii="Century" w:hAnsi="ＭＳ ゴシック" w:hint="eastAsia"/>
                <w:kern w:val="0"/>
              </w:rPr>
              <w:t>発達障</w:t>
            </w:r>
            <w:r w:rsidR="008F2BA1" w:rsidRPr="004521BD">
              <w:rPr>
                <w:rFonts w:ascii="Century" w:hAnsi="ＭＳ ゴシック" w:hint="eastAsia"/>
                <w:kern w:val="0"/>
              </w:rPr>
              <w:t>がい児の現状について</w:t>
            </w:r>
          </w:p>
          <w:p w:rsidR="008F2BA1" w:rsidRPr="004521BD" w:rsidRDefault="00ED15E2" w:rsidP="0072050D">
            <w:pPr>
              <w:numPr>
                <w:ilvl w:val="0"/>
                <w:numId w:val="16"/>
              </w:numPr>
              <w:autoSpaceDE w:val="0"/>
              <w:autoSpaceDN w:val="0"/>
              <w:adjustRightInd w:val="0"/>
              <w:spacing w:line="278" w:lineRule="atLeast"/>
              <w:jc w:val="left"/>
              <w:rPr>
                <w:rFonts w:ascii="Century"/>
                <w:kern w:val="0"/>
              </w:rPr>
            </w:pPr>
            <w:r w:rsidRPr="004521BD">
              <w:rPr>
                <w:rFonts w:ascii="Century" w:hAnsi="ＭＳ ゴシック" w:hint="eastAsia"/>
                <w:kern w:val="0"/>
              </w:rPr>
              <w:t>発達障</w:t>
            </w:r>
            <w:r w:rsidR="008F2BA1" w:rsidRPr="004521BD">
              <w:rPr>
                <w:rFonts w:ascii="Century" w:hAnsi="ＭＳ ゴシック" w:hint="eastAsia"/>
                <w:kern w:val="0"/>
              </w:rPr>
              <w:t>がい児のこれからについて</w:t>
            </w:r>
          </w:p>
        </w:tc>
      </w:tr>
      <w:tr w:rsidR="004521BD" w:rsidRPr="004521BD" w:rsidTr="0074245B">
        <w:trPr>
          <w:trHeight w:val="651"/>
        </w:trPr>
        <w:tc>
          <w:tcPr>
            <w:tcW w:w="2151" w:type="dxa"/>
            <w:gridSpan w:val="2"/>
            <w:tcBorders>
              <w:top w:val="single" w:sz="4" w:space="0" w:color="auto"/>
              <w:left w:val="single" w:sz="4" w:space="0" w:color="000000"/>
              <w:bottom w:val="single" w:sz="4" w:space="0" w:color="000000"/>
              <w:right w:val="dashed" w:sz="4" w:space="0" w:color="000000"/>
            </w:tcBorders>
          </w:tcPr>
          <w:p w:rsidR="008F2BA1" w:rsidRPr="004521BD" w:rsidRDefault="008F2BA1" w:rsidP="00647CB8">
            <w:pPr>
              <w:autoSpaceDE w:val="0"/>
              <w:autoSpaceDN w:val="0"/>
              <w:adjustRightInd w:val="0"/>
              <w:spacing w:line="278" w:lineRule="atLeast"/>
              <w:jc w:val="center"/>
              <w:rPr>
                <w:rFonts w:ascii="Century"/>
                <w:kern w:val="0"/>
              </w:rPr>
            </w:pPr>
            <w:r w:rsidRPr="004521BD">
              <w:rPr>
                <w:rFonts w:ascii="Century" w:hint="eastAsia"/>
                <w:spacing w:val="-6"/>
              </w:rPr>
              <w:t>藤原</w:t>
            </w:r>
            <w:r w:rsidR="00ED15E2" w:rsidRPr="004521BD">
              <w:rPr>
                <w:rFonts w:ascii="Century" w:hint="eastAsia"/>
                <w:spacing w:val="-6"/>
              </w:rPr>
              <w:t xml:space="preserve"> </w:t>
            </w:r>
            <w:r w:rsidRPr="004521BD">
              <w:rPr>
                <w:rFonts w:ascii="Century" w:hint="eastAsia"/>
                <w:spacing w:val="-6"/>
              </w:rPr>
              <w:t>國雄</w:t>
            </w:r>
          </w:p>
          <w:p w:rsidR="008F2BA1" w:rsidRPr="004521BD" w:rsidRDefault="008F2BA1" w:rsidP="00647CB8">
            <w:pPr>
              <w:autoSpaceDE w:val="0"/>
              <w:autoSpaceDN w:val="0"/>
              <w:adjustRightInd w:val="0"/>
              <w:spacing w:line="278" w:lineRule="atLeast"/>
              <w:jc w:val="center"/>
              <w:rPr>
                <w:rFonts w:ascii="Century"/>
                <w:kern w:val="0"/>
              </w:rPr>
            </w:pPr>
            <w:r w:rsidRPr="004521BD">
              <w:rPr>
                <w:rFonts w:ascii="Century" w:hint="eastAsia"/>
                <w:kern w:val="0"/>
              </w:rPr>
              <w:t>1</w:t>
            </w:r>
            <w:r w:rsidR="001D08A6" w:rsidRPr="004521BD">
              <w:rPr>
                <w:rFonts w:ascii="Century" w:hint="eastAsia"/>
                <w:kern w:val="0"/>
              </w:rPr>
              <w:t>1</w:t>
            </w:r>
            <w:r w:rsidR="00E235FD" w:rsidRPr="004521BD">
              <w:rPr>
                <w:rFonts w:ascii="Century" w:hint="eastAsia"/>
                <w:kern w:val="0"/>
              </w:rPr>
              <w:t>/17</w:t>
            </w:r>
            <w:r w:rsidRPr="004521BD">
              <w:rPr>
                <w:rFonts w:ascii="Century" w:hAnsi="ＭＳ ゴシック" w:hint="eastAsia"/>
                <w:kern w:val="0"/>
              </w:rPr>
              <w:t>（土）</w:t>
            </w:r>
            <w:r w:rsidRPr="004521BD">
              <w:rPr>
                <w:rFonts w:ascii="Century" w:hint="eastAsia"/>
                <w:kern w:val="0"/>
              </w:rPr>
              <w:t>3-5</w:t>
            </w:r>
            <w:r w:rsidRPr="004521BD">
              <w:rPr>
                <w:rFonts w:ascii="Century" w:hAnsi="ＭＳ ゴシック" w:hint="eastAsia"/>
                <w:kern w:val="0"/>
              </w:rPr>
              <w:t>限</w:t>
            </w:r>
          </w:p>
          <w:p w:rsidR="008F2BA1" w:rsidRPr="004521BD" w:rsidRDefault="008F2BA1" w:rsidP="00647CB8">
            <w:pPr>
              <w:autoSpaceDE w:val="0"/>
              <w:autoSpaceDN w:val="0"/>
              <w:adjustRightInd w:val="0"/>
              <w:spacing w:line="278" w:lineRule="atLeast"/>
              <w:jc w:val="center"/>
              <w:rPr>
                <w:rFonts w:ascii="Century"/>
                <w:kern w:val="0"/>
              </w:rPr>
            </w:pPr>
          </w:p>
        </w:tc>
        <w:tc>
          <w:tcPr>
            <w:tcW w:w="8279" w:type="dxa"/>
            <w:gridSpan w:val="3"/>
            <w:tcBorders>
              <w:top w:val="single" w:sz="4" w:space="0" w:color="auto"/>
              <w:left w:val="dashed" w:sz="4" w:space="0" w:color="000000"/>
              <w:bottom w:val="single" w:sz="4" w:space="0" w:color="000000"/>
              <w:right w:val="single" w:sz="4" w:space="0" w:color="000000"/>
            </w:tcBorders>
          </w:tcPr>
          <w:p w:rsidR="008C3A22" w:rsidRPr="004521BD" w:rsidRDefault="008C3A22" w:rsidP="00122A0C">
            <w:pPr>
              <w:autoSpaceDE w:val="0"/>
              <w:autoSpaceDN w:val="0"/>
              <w:adjustRightInd w:val="0"/>
              <w:spacing w:line="278" w:lineRule="atLeast"/>
              <w:jc w:val="left"/>
              <w:rPr>
                <w:rFonts w:hAnsi="ＭＳ ゴシック"/>
                <w:shd w:val="clear" w:color="auto" w:fill="FFFFFF"/>
              </w:rPr>
            </w:pPr>
            <w:r w:rsidRPr="004521BD">
              <w:rPr>
                <w:rFonts w:hAnsi="ＭＳ ゴシック"/>
                <w:shd w:val="clear" w:color="auto" w:fill="FFFFFF"/>
              </w:rPr>
              <w:t>不登校児、発達障がい児に対する授業の取り組み</w:t>
            </w:r>
          </w:p>
          <w:p w:rsidR="008C3A22" w:rsidRPr="004521BD" w:rsidRDefault="008C3A22" w:rsidP="008C3A22">
            <w:pPr>
              <w:numPr>
                <w:ilvl w:val="0"/>
                <w:numId w:val="18"/>
              </w:numPr>
              <w:autoSpaceDE w:val="0"/>
              <w:autoSpaceDN w:val="0"/>
              <w:adjustRightInd w:val="0"/>
              <w:spacing w:line="278" w:lineRule="atLeast"/>
              <w:jc w:val="left"/>
              <w:rPr>
                <w:rFonts w:hAnsi="ＭＳ ゴシック"/>
                <w:kern w:val="0"/>
              </w:rPr>
            </w:pPr>
            <w:r w:rsidRPr="004521BD">
              <w:rPr>
                <w:rFonts w:hAnsi="ＭＳ ゴシック"/>
                <w:shd w:val="clear" w:color="auto" w:fill="FFFFFF"/>
              </w:rPr>
              <w:t>バイオセラピー</w:t>
            </w:r>
            <w:r w:rsidRPr="004521BD">
              <w:rPr>
                <w:rFonts w:hAnsi="ＭＳ ゴシック" w:cs="ＭＳ 明朝" w:hint="eastAsia"/>
                <w:shd w:val="clear" w:color="auto" w:fill="FFFFFF"/>
              </w:rPr>
              <w:t>Ⅰ</w:t>
            </w:r>
            <w:r w:rsidRPr="004521BD">
              <w:rPr>
                <w:rFonts w:hAnsi="ＭＳ ゴシック"/>
                <w:shd w:val="clear" w:color="auto" w:fill="FFFFFF"/>
              </w:rPr>
              <w:t>（園芸介在療法</w:t>
            </w:r>
            <w:r w:rsidRPr="004521BD">
              <w:rPr>
                <w:rFonts w:hAnsi="ＭＳ ゴシック" w:hint="eastAsia"/>
                <w:shd w:val="clear" w:color="auto" w:fill="FFFFFF"/>
              </w:rPr>
              <w:t>）</w:t>
            </w:r>
          </w:p>
          <w:p w:rsidR="008F2BA1" w:rsidRPr="004521BD" w:rsidRDefault="008C3A22" w:rsidP="008C3A22">
            <w:pPr>
              <w:numPr>
                <w:ilvl w:val="0"/>
                <w:numId w:val="18"/>
              </w:numPr>
              <w:autoSpaceDE w:val="0"/>
              <w:autoSpaceDN w:val="0"/>
              <w:adjustRightInd w:val="0"/>
              <w:spacing w:line="278" w:lineRule="atLeast"/>
              <w:jc w:val="left"/>
              <w:rPr>
                <w:rFonts w:hAnsi="ＭＳ ゴシック"/>
                <w:kern w:val="0"/>
              </w:rPr>
            </w:pPr>
            <w:r w:rsidRPr="004521BD">
              <w:rPr>
                <w:rFonts w:hAnsi="ＭＳ ゴシック"/>
                <w:shd w:val="clear" w:color="auto" w:fill="FFFFFF"/>
              </w:rPr>
              <w:t>バイオセラピー</w:t>
            </w:r>
            <w:r w:rsidRPr="004521BD">
              <w:rPr>
                <w:rFonts w:hAnsi="ＭＳ ゴシック" w:cs="ＭＳ 明朝" w:hint="eastAsia"/>
                <w:shd w:val="clear" w:color="auto" w:fill="FFFFFF"/>
              </w:rPr>
              <w:t>Ⅱ</w:t>
            </w:r>
            <w:r w:rsidRPr="004521BD">
              <w:rPr>
                <w:rFonts w:hAnsi="ＭＳ ゴシック"/>
                <w:shd w:val="clear" w:color="auto" w:fill="FFFFFF"/>
              </w:rPr>
              <w:t>（園芸福祉）</w:t>
            </w:r>
          </w:p>
        </w:tc>
      </w:tr>
      <w:tr w:rsidR="004521BD" w:rsidRPr="004521BD" w:rsidTr="00DD3369">
        <w:trPr>
          <w:trHeight w:val="282"/>
        </w:trPr>
        <w:tc>
          <w:tcPr>
            <w:tcW w:w="10430" w:type="dxa"/>
            <w:gridSpan w:val="5"/>
            <w:tcBorders>
              <w:top w:val="single" w:sz="4" w:space="0" w:color="000000"/>
              <w:left w:val="single" w:sz="4" w:space="0" w:color="000000"/>
              <w:bottom w:val="dashSmallGap" w:sz="4" w:space="0" w:color="auto"/>
              <w:right w:val="single" w:sz="4" w:space="0" w:color="000000"/>
            </w:tcBorders>
          </w:tcPr>
          <w:p w:rsidR="00DB2CF8" w:rsidRPr="004521BD" w:rsidRDefault="00DB2CF8" w:rsidP="00C3513F">
            <w:pPr>
              <w:autoSpaceDE w:val="0"/>
              <w:autoSpaceDN w:val="0"/>
              <w:adjustRightInd w:val="0"/>
              <w:spacing w:line="278" w:lineRule="atLeast"/>
              <w:jc w:val="left"/>
              <w:rPr>
                <w:rFonts w:ascii="Century"/>
                <w:kern w:val="0"/>
              </w:rPr>
            </w:pPr>
            <w:r w:rsidRPr="004521BD">
              <w:rPr>
                <w:rFonts w:ascii="Century" w:hAnsi="ＭＳ ゴシック" w:hint="eastAsia"/>
                <w:kern w:val="0"/>
              </w:rPr>
              <w:t>【参考図書</w:t>
            </w:r>
            <w:r w:rsidR="0072050D" w:rsidRPr="004521BD">
              <w:rPr>
                <w:rFonts w:ascii="Century" w:hAnsi="ＭＳ ゴシック" w:hint="eastAsia"/>
                <w:kern w:val="0"/>
              </w:rPr>
              <w:t>】</w:t>
            </w:r>
          </w:p>
        </w:tc>
      </w:tr>
      <w:tr w:rsidR="004521BD" w:rsidRPr="004521BD" w:rsidTr="00DD3369">
        <w:trPr>
          <w:trHeight w:val="155"/>
        </w:trPr>
        <w:tc>
          <w:tcPr>
            <w:tcW w:w="1701" w:type="dxa"/>
            <w:tcBorders>
              <w:top w:val="dashSmallGap" w:sz="4" w:space="0" w:color="auto"/>
              <w:left w:val="single" w:sz="4" w:space="0" w:color="000000"/>
              <w:bottom w:val="single" w:sz="4" w:space="0" w:color="auto"/>
              <w:right w:val="dashSmallGap" w:sz="4" w:space="0" w:color="auto"/>
            </w:tcBorders>
          </w:tcPr>
          <w:p w:rsidR="0057409A" w:rsidRPr="004521BD" w:rsidRDefault="0057409A" w:rsidP="00207656">
            <w:pPr>
              <w:autoSpaceDE w:val="0"/>
              <w:autoSpaceDN w:val="0"/>
              <w:adjustRightInd w:val="0"/>
              <w:spacing w:line="278" w:lineRule="atLeast"/>
              <w:jc w:val="right"/>
              <w:rPr>
                <w:rFonts w:ascii="Century"/>
                <w:spacing w:val="-6"/>
              </w:rPr>
            </w:pPr>
            <w:r w:rsidRPr="004521BD">
              <w:rPr>
                <w:rFonts w:ascii="Century" w:hint="eastAsia"/>
                <w:spacing w:val="-6"/>
              </w:rPr>
              <w:t>金子　みどり：</w:t>
            </w:r>
          </w:p>
        </w:tc>
        <w:tc>
          <w:tcPr>
            <w:tcW w:w="8729" w:type="dxa"/>
            <w:gridSpan w:val="4"/>
            <w:tcBorders>
              <w:top w:val="dashSmallGap" w:sz="4" w:space="0" w:color="auto"/>
              <w:left w:val="dashSmallGap" w:sz="4" w:space="0" w:color="auto"/>
              <w:bottom w:val="single" w:sz="4" w:space="0" w:color="auto"/>
              <w:right w:val="single" w:sz="4" w:space="0" w:color="000000"/>
            </w:tcBorders>
          </w:tcPr>
          <w:p w:rsidR="0057409A" w:rsidRPr="004521BD" w:rsidRDefault="0057409A" w:rsidP="00C538A4">
            <w:pPr>
              <w:autoSpaceDE w:val="0"/>
              <w:autoSpaceDN w:val="0"/>
              <w:adjustRightInd w:val="0"/>
              <w:spacing w:line="278" w:lineRule="atLeast"/>
              <w:jc w:val="left"/>
              <w:rPr>
                <w:rFonts w:ascii="Century"/>
                <w:spacing w:val="-6"/>
              </w:rPr>
            </w:pPr>
            <w:r w:rsidRPr="004521BD">
              <w:rPr>
                <w:rFonts w:ascii="Century" w:hint="eastAsia"/>
                <w:spacing w:val="-6"/>
              </w:rPr>
              <w:t>「発達を学ぶ」（森岡周）、協同医書出版社、</w:t>
            </w:r>
            <w:r w:rsidRPr="004521BD">
              <w:rPr>
                <w:rFonts w:ascii="Century" w:hint="eastAsia"/>
                <w:spacing w:val="-6"/>
              </w:rPr>
              <w:t>2015</w:t>
            </w:r>
            <w:r w:rsidRPr="004521BD">
              <w:rPr>
                <w:rFonts w:ascii="Century" w:hint="eastAsia"/>
                <w:spacing w:val="-6"/>
              </w:rPr>
              <w:t>年、</w:t>
            </w:r>
            <w:r w:rsidRPr="004521BD">
              <w:rPr>
                <w:rFonts w:ascii="Century" w:hint="eastAsia"/>
                <w:spacing w:val="-6"/>
              </w:rPr>
              <w:t>3,672</w:t>
            </w:r>
            <w:r w:rsidRPr="004521BD">
              <w:rPr>
                <w:rFonts w:ascii="Century" w:hint="eastAsia"/>
                <w:spacing w:val="-6"/>
              </w:rPr>
              <w:t>円）</w:t>
            </w:r>
          </w:p>
        </w:tc>
      </w:tr>
      <w:tr w:rsidR="004521BD" w:rsidRPr="004521BD" w:rsidTr="00DD3369">
        <w:trPr>
          <w:trHeight w:val="155"/>
        </w:trPr>
        <w:tc>
          <w:tcPr>
            <w:tcW w:w="1701" w:type="dxa"/>
            <w:tcBorders>
              <w:top w:val="dashSmallGap" w:sz="4" w:space="0" w:color="auto"/>
              <w:left w:val="single" w:sz="4" w:space="0" w:color="000000"/>
              <w:bottom w:val="single" w:sz="4" w:space="0" w:color="auto"/>
              <w:right w:val="dashSmallGap" w:sz="4" w:space="0" w:color="auto"/>
            </w:tcBorders>
          </w:tcPr>
          <w:p w:rsidR="00C538A4" w:rsidRPr="004521BD" w:rsidRDefault="00C538A4" w:rsidP="00207656">
            <w:pPr>
              <w:autoSpaceDE w:val="0"/>
              <w:autoSpaceDN w:val="0"/>
              <w:adjustRightInd w:val="0"/>
              <w:spacing w:line="278" w:lineRule="atLeast"/>
              <w:jc w:val="right"/>
              <w:rPr>
                <w:rFonts w:ascii="Century" w:hAnsi="ＭＳ ゴシック"/>
                <w:kern w:val="0"/>
              </w:rPr>
            </w:pPr>
            <w:r w:rsidRPr="004521BD">
              <w:rPr>
                <w:rFonts w:ascii="Century" w:hint="eastAsia"/>
                <w:spacing w:val="-6"/>
              </w:rPr>
              <w:t>藤原</w:t>
            </w:r>
            <w:r w:rsidR="008F2BA1" w:rsidRPr="004521BD">
              <w:rPr>
                <w:rFonts w:ascii="Century" w:hint="eastAsia"/>
                <w:spacing w:val="-6"/>
              </w:rPr>
              <w:t xml:space="preserve"> </w:t>
            </w:r>
            <w:r w:rsidRPr="004521BD">
              <w:rPr>
                <w:rFonts w:ascii="Century" w:hint="eastAsia"/>
                <w:spacing w:val="-6"/>
              </w:rPr>
              <w:t>國雄</w:t>
            </w:r>
            <w:r w:rsidR="008F2BA1" w:rsidRPr="004521BD">
              <w:rPr>
                <w:rFonts w:ascii="Century" w:hint="eastAsia"/>
                <w:spacing w:val="-6"/>
              </w:rPr>
              <w:t>：</w:t>
            </w:r>
          </w:p>
        </w:tc>
        <w:tc>
          <w:tcPr>
            <w:tcW w:w="8729" w:type="dxa"/>
            <w:gridSpan w:val="4"/>
            <w:tcBorders>
              <w:top w:val="dashSmallGap" w:sz="4" w:space="0" w:color="auto"/>
              <w:left w:val="dashSmallGap" w:sz="4" w:space="0" w:color="auto"/>
              <w:bottom w:val="single" w:sz="4" w:space="0" w:color="auto"/>
              <w:right w:val="single" w:sz="4" w:space="0" w:color="000000"/>
            </w:tcBorders>
          </w:tcPr>
          <w:p w:rsidR="00C538A4" w:rsidRPr="004521BD" w:rsidRDefault="008F2BA1" w:rsidP="00C538A4">
            <w:pPr>
              <w:autoSpaceDE w:val="0"/>
              <w:autoSpaceDN w:val="0"/>
              <w:adjustRightInd w:val="0"/>
              <w:spacing w:line="278" w:lineRule="atLeast"/>
              <w:jc w:val="left"/>
              <w:rPr>
                <w:rFonts w:ascii="Century"/>
                <w:spacing w:val="-6"/>
              </w:rPr>
            </w:pPr>
            <w:r w:rsidRPr="004521BD">
              <w:rPr>
                <w:rFonts w:ascii="Century" w:hint="eastAsia"/>
                <w:spacing w:val="-6"/>
              </w:rPr>
              <w:t>「</w:t>
            </w:r>
            <w:r w:rsidR="00C538A4" w:rsidRPr="004521BD">
              <w:rPr>
                <w:rFonts w:ascii="Century" w:hint="eastAsia"/>
                <w:spacing w:val="-6"/>
              </w:rPr>
              <w:t>園芸療法のすすめ」（吉長元孝・塩谷哲夫・近藤龍良編、創森社発行、</w:t>
            </w:r>
            <w:r w:rsidR="00C538A4" w:rsidRPr="004521BD">
              <w:rPr>
                <w:rFonts w:ascii="Century" w:hint="eastAsia"/>
                <w:spacing w:val="-6"/>
              </w:rPr>
              <w:t>1998</w:t>
            </w:r>
            <w:r w:rsidR="00C538A4" w:rsidRPr="004521BD">
              <w:rPr>
                <w:rFonts w:ascii="Century" w:hint="eastAsia"/>
                <w:spacing w:val="-6"/>
              </w:rPr>
              <w:t>年、</w:t>
            </w:r>
            <w:r w:rsidR="00C538A4" w:rsidRPr="004521BD">
              <w:rPr>
                <w:rFonts w:ascii="Century" w:hint="eastAsia"/>
                <w:spacing w:val="-6"/>
              </w:rPr>
              <w:t>2</w:t>
            </w:r>
            <w:r w:rsidRPr="004521BD">
              <w:rPr>
                <w:rFonts w:ascii="Century" w:hint="eastAsia"/>
                <w:spacing w:val="-6"/>
              </w:rPr>
              <w:t>,</w:t>
            </w:r>
            <w:r w:rsidR="00C538A4" w:rsidRPr="004521BD">
              <w:rPr>
                <w:rFonts w:ascii="Century" w:hint="eastAsia"/>
                <w:spacing w:val="-6"/>
              </w:rPr>
              <w:t>667</w:t>
            </w:r>
            <w:r w:rsidR="00C538A4" w:rsidRPr="004521BD">
              <w:rPr>
                <w:rFonts w:ascii="Century" w:hint="eastAsia"/>
                <w:spacing w:val="-6"/>
              </w:rPr>
              <w:t>円）</w:t>
            </w:r>
          </w:p>
        </w:tc>
      </w:tr>
      <w:tr w:rsidR="004521BD" w:rsidRPr="004521BD" w:rsidTr="00B61C96">
        <w:trPr>
          <w:trHeight w:val="280"/>
        </w:trPr>
        <w:tc>
          <w:tcPr>
            <w:tcW w:w="1701" w:type="dxa"/>
            <w:tcBorders>
              <w:top w:val="dashSmallGap" w:sz="4" w:space="0" w:color="auto"/>
              <w:left w:val="single" w:sz="4" w:space="0" w:color="000000"/>
              <w:bottom w:val="single" w:sz="4" w:space="0" w:color="auto"/>
              <w:right w:val="dashSmallGap" w:sz="4" w:space="0" w:color="auto"/>
            </w:tcBorders>
          </w:tcPr>
          <w:p w:rsidR="001D685C" w:rsidRPr="004521BD" w:rsidRDefault="001D685C" w:rsidP="00B61C96">
            <w:pPr>
              <w:wordWrap w:val="0"/>
              <w:autoSpaceDE w:val="0"/>
              <w:autoSpaceDN w:val="0"/>
              <w:adjustRightInd w:val="0"/>
              <w:spacing w:line="278" w:lineRule="atLeast"/>
              <w:jc w:val="right"/>
              <w:rPr>
                <w:rFonts w:ascii="Century"/>
                <w:spacing w:val="-6"/>
              </w:rPr>
            </w:pPr>
            <w:r w:rsidRPr="004521BD">
              <w:rPr>
                <w:rFonts w:ascii="Century" w:hint="eastAsia"/>
                <w:spacing w:val="-6"/>
              </w:rPr>
              <w:t>伊藤</w:t>
            </w:r>
            <w:r w:rsidRPr="004521BD">
              <w:rPr>
                <w:rFonts w:ascii="Century" w:hint="eastAsia"/>
                <w:spacing w:val="-6"/>
              </w:rPr>
              <w:t xml:space="preserve"> </w:t>
            </w:r>
            <w:r w:rsidRPr="004521BD">
              <w:rPr>
                <w:rFonts w:ascii="Century" w:hint="eastAsia"/>
                <w:spacing w:val="-6"/>
              </w:rPr>
              <w:t>義彦：</w:t>
            </w:r>
          </w:p>
        </w:tc>
        <w:tc>
          <w:tcPr>
            <w:tcW w:w="8729" w:type="dxa"/>
            <w:gridSpan w:val="4"/>
            <w:tcBorders>
              <w:top w:val="dashSmallGap" w:sz="4" w:space="0" w:color="auto"/>
              <w:left w:val="dashSmallGap" w:sz="4" w:space="0" w:color="auto"/>
              <w:bottom w:val="single" w:sz="4" w:space="0" w:color="auto"/>
              <w:right w:val="single" w:sz="4" w:space="0" w:color="000000"/>
            </w:tcBorders>
          </w:tcPr>
          <w:p w:rsidR="001D685C" w:rsidRPr="004521BD" w:rsidRDefault="001D685C" w:rsidP="00B61C96">
            <w:pPr>
              <w:autoSpaceDE w:val="0"/>
              <w:autoSpaceDN w:val="0"/>
              <w:adjustRightInd w:val="0"/>
              <w:spacing w:line="278" w:lineRule="atLeast"/>
              <w:jc w:val="left"/>
              <w:rPr>
                <w:rFonts w:ascii="Century"/>
                <w:spacing w:val="-6"/>
              </w:rPr>
            </w:pPr>
            <w:r w:rsidRPr="004521BD">
              <w:rPr>
                <w:rFonts w:ascii="Century" w:hint="eastAsia"/>
                <w:spacing w:val="-6"/>
              </w:rPr>
              <w:t>「人間を大切にするしごと</w:t>
            </w:r>
            <w:r w:rsidRPr="004521BD">
              <w:rPr>
                <w:rFonts w:ascii="Century" w:hint="eastAsia"/>
                <w:spacing w:val="-6"/>
                <w:sz w:val="18"/>
                <w:szCs w:val="18"/>
              </w:rPr>
              <w:t xml:space="preserve"> </w:t>
            </w:r>
            <w:r w:rsidRPr="004521BD">
              <w:rPr>
                <w:rFonts w:ascii="Century" w:hint="eastAsia"/>
                <w:spacing w:val="-6"/>
                <w:sz w:val="18"/>
                <w:szCs w:val="18"/>
              </w:rPr>
              <w:t>特別支援教育時代の教師・子ども論</w:t>
            </w:r>
            <w:r w:rsidRPr="004521BD">
              <w:rPr>
                <w:rFonts w:ascii="Century" w:hint="eastAsia"/>
                <w:spacing w:val="-6"/>
              </w:rPr>
              <w:t>」</w:t>
            </w:r>
            <w:r w:rsidRPr="004521BD">
              <w:rPr>
                <w:rFonts w:ascii="Century" w:hint="eastAsia"/>
                <w:spacing w:val="-6"/>
                <w:sz w:val="18"/>
                <w:szCs w:val="18"/>
              </w:rPr>
              <w:t>（三木裕和著、全障研出版部、</w:t>
            </w:r>
            <w:r w:rsidRPr="004521BD">
              <w:rPr>
                <w:rFonts w:ascii="Century" w:hint="eastAsia"/>
                <w:spacing w:val="-6"/>
                <w:sz w:val="18"/>
                <w:szCs w:val="18"/>
              </w:rPr>
              <w:t>2008</w:t>
            </w:r>
            <w:r w:rsidRPr="004521BD">
              <w:rPr>
                <w:rFonts w:ascii="Century" w:hint="eastAsia"/>
                <w:spacing w:val="-6"/>
                <w:sz w:val="18"/>
                <w:szCs w:val="18"/>
              </w:rPr>
              <w:t>年、</w:t>
            </w:r>
            <w:r w:rsidRPr="004521BD">
              <w:rPr>
                <w:rFonts w:ascii="Century" w:hint="eastAsia"/>
                <w:spacing w:val="-6"/>
                <w:sz w:val="18"/>
                <w:szCs w:val="18"/>
              </w:rPr>
              <w:t>1,620</w:t>
            </w:r>
            <w:r w:rsidRPr="004521BD">
              <w:rPr>
                <w:rFonts w:ascii="Century" w:hint="eastAsia"/>
                <w:spacing w:val="-6"/>
                <w:sz w:val="18"/>
                <w:szCs w:val="18"/>
              </w:rPr>
              <w:t>円）</w:t>
            </w:r>
          </w:p>
        </w:tc>
      </w:tr>
      <w:tr w:rsidR="004521BD" w:rsidRPr="004521BD" w:rsidTr="00647CB8">
        <w:trPr>
          <w:trHeight w:val="70"/>
        </w:trPr>
        <w:tc>
          <w:tcPr>
            <w:tcW w:w="10430" w:type="dxa"/>
            <w:gridSpan w:val="5"/>
            <w:tcBorders>
              <w:top w:val="single" w:sz="4" w:space="0" w:color="auto"/>
              <w:left w:val="single" w:sz="4" w:space="0" w:color="000000"/>
              <w:bottom w:val="single" w:sz="4" w:space="0" w:color="000000"/>
              <w:right w:val="single" w:sz="4" w:space="0" w:color="000000"/>
            </w:tcBorders>
          </w:tcPr>
          <w:p w:rsidR="00ED15E2" w:rsidRPr="004521BD" w:rsidRDefault="00ED15E2" w:rsidP="00C538A4">
            <w:pPr>
              <w:autoSpaceDE w:val="0"/>
              <w:autoSpaceDN w:val="0"/>
              <w:adjustRightInd w:val="0"/>
              <w:spacing w:line="278" w:lineRule="atLeast"/>
              <w:jc w:val="left"/>
              <w:rPr>
                <w:rFonts w:ascii="Century" w:hAnsi="ＭＳ ゴシック"/>
                <w:kern w:val="0"/>
              </w:rPr>
            </w:pPr>
            <w:r w:rsidRPr="004521BD">
              <w:rPr>
                <w:rFonts w:ascii="Century" w:hint="eastAsia"/>
                <w:spacing w:val="-6"/>
              </w:rPr>
              <w:t>【予習課題】</w:t>
            </w:r>
          </w:p>
        </w:tc>
      </w:tr>
      <w:tr w:rsidR="004521BD" w:rsidRPr="004521BD" w:rsidTr="000D1507">
        <w:trPr>
          <w:trHeight w:val="442"/>
        </w:trPr>
        <w:tc>
          <w:tcPr>
            <w:tcW w:w="1701" w:type="dxa"/>
            <w:tcBorders>
              <w:top w:val="dashSmallGap" w:sz="4" w:space="0" w:color="auto"/>
              <w:left w:val="single" w:sz="4" w:space="0" w:color="000000"/>
              <w:bottom w:val="dotted" w:sz="4" w:space="0" w:color="auto"/>
              <w:right w:val="dashSmallGap" w:sz="4" w:space="0" w:color="auto"/>
            </w:tcBorders>
          </w:tcPr>
          <w:p w:rsidR="008F2BA1" w:rsidRPr="004521BD" w:rsidRDefault="008F2BA1" w:rsidP="00207656">
            <w:pPr>
              <w:autoSpaceDE w:val="0"/>
              <w:autoSpaceDN w:val="0"/>
              <w:adjustRightInd w:val="0"/>
              <w:spacing w:line="278" w:lineRule="atLeast"/>
              <w:jc w:val="right"/>
              <w:rPr>
                <w:rFonts w:ascii="Century"/>
                <w:spacing w:val="-6"/>
              </w:rPr>
            </w:pPr>
            <w:r w:rsidRPr="004521BD">
              <w:rPr>
                <w:rFonts w:ascii="Century" w:hint="eastAsia"/>
                <w:spacing w:val="-6"/>
              </w:rPr>
              <w:t>原</w:t>
            </w:r>
            <w:r w:rsidRPr="004521BD">
              <w:rPr>
                <w:rFonts w:ascii="Century" w:hint="eastAsia"/>
                <w:spacing w:val="-6"/>
              </w:rPr>
              <w:t xml:space="preserve"> </w:t>
            </w:r>
            <w:r w:rsidRPr="004521BD">
              <w:rPr>
                <w:rFonts w:ascii="Century" w:hint="eastAsia"/>
                <w:spacing w:val="-6"/>
              </w:rPr>
              <w:t>瑠美</w:t>
            </w:r>
            <w:r w:rsidR="00ED15E2" w:rsidRPr="004521BD">
              <w:rPr>
                <w:rFonts w:ascii="Century" w:hint="eastAsia"/>
                <w:spacing w:val="-6"/>
              </w:rPr>
              <w:t>：</w:t>
            </w:r>
          </w:p>
        </w:tc>
        <w:tc>
          <w:tcPr>
            <w:tcW w:w="8729" w:type="dxa"/>
            <w:gridSpan w:val="4"/>
            <w:tcBorders>
              <w:top w:val="dashSmallGap" w:sz="4" w:space="0" w:color="auto"/>
              <w:left w:val="dashSmallGap" w:sz="4" w:space="0" w:color="auto"/>
              <w:bottom w:val="dotted" w:sz="4" w:space="0" w:color="auto"/>
              <w:right w:val="single" w:sz="4" w:space="0" w:color="000000"/>
            </w:tcBorders>
          </w:tcPr>
          <w:p w:rsidR="00C1073C" w:rsidRPr="004521BD" w:rsidRDefault="000D1507" w:rsidP="000D1507">
            <w:pPr>
              <w:rPr>
                <w:rFonts w:hAnsi="ＭＳ ゴシック"/>
              </w:rPr>
            </w:pPr>
            <w:r w:rsidRPr="004521BD">
              <w:rPr>
                <w:rFonts w:hAnsi="ＭＳ ゴシック" w:hint="eastAsia"/>
              </w:rPr>
              <w:t>発達障害児についての『自閉症』、『アスペルガー』</w:t>
            </w:r>
            <w:r w:rsidR="00891FA1" w:rsidRPr="004521BD">
              <w:rPr>
                <w:rFonts w:hAnsi="ＭＳ ゴシック" w:hint="eastAsia"/>
              </w:rPr>
              <w:t>についてあなたの</w:t>
            </w:r>
            <w:r w:rsidRPr="004521BD">
              <w:rPr>
                <w:rFonts w:hAnsi="ＭＳ ゴシック" w:hint="eastAsia"/>
              </w:rPr>
              <w:t>知っていることを、ネット検索等を一切使用せずレポート作成</w:t>
            </w:r>
            <w:r w:rsidR="00891FA1" w:rsidRPr="004521BD">
              <w:rPr>
                <w:rFonts w:hAnsi="ＭＳ ゴシック" w:hint="eastAsia"/>
              </w:rPr>
              <w:t>してください。</w:t>
            </w:r>
            <w:r w:rsidRPr="004521BD">
              <w:rPr>
                <w:rFonts w:ascii="Century" w:hAnsi="ＭＳ ゴシック" w:hint="eastAsia"/>
                <w:kern w:val="0"/>
              </w:rPr>
              <w:t>※フォーマットなし、自由形式で記述。</w:t>
            </w:r>
          </w:p>
        </w:tc>
      </w:tr>
      <w:tr w:rsidR="004521BD" w:rsidRPr="004521BD" w:rsidTr="000D1507">
        <w:trPr>
          <w:trHeight w:val="699"/>
        </w:trPr>
        <w:tc>
          <w:tcPr>
            <w:tcW w:w="1701" w:type="dxa"/>
            <w:tcBorders>
              <w:top w:val="dotted" w:sz="4" w:space="0" w:color="auto"/>
              <w:left w:val="single" w:sz="4" w:space="0" w:color="000000"/>
              <w:bottom w:val="single" w:sz="4" w:space="0" w:color="000000"/>
              <w:right w:val="dashSmallGap" w:sz="4" w:space="0" w:color="auto"/>
            </w:tcBorders>
          </w:tcPr>
          <w:p w:rsidR="008F2BA1" w:rsidRPr="004521BD" w:rsidRDefault="008F2BA1" w:rsidP="00207656">
            <w:pPr>
              <w:wordWrap w:val="0"/>
              <w:autoSpaceDE w:val="0"/>
              <w:autoSpaceDN w:val="0"/>
              <w:adjustRightInd w:val="0"/>
              <w:spacing w:line="278" w:lineRule="atLeast"/>
              <w:jc w:val="right"/>
              <w:rPr>
                <w:rFonts w:ascii="Century"/>
                <w:spacing w:val="-6"/>
              </w:rPr>
            </w:pPr>
            <w:r w:rsidRPr="004521BD">
              <w:rPr>
                <w:rFonts w:ascii="Century" w:hint="eastAsia"/>
                <w:spacing w:val="-6"/>
              </w:rPr>
              <w:t>藤原</w:t>
            </w:r>
            <w:r w:rsidRPr="004521BD">
              <w:rPr>
                <w:rFonts w:ascii="Century" w:hint="eastAsia"/>
                <w:spacing w:val="-6"/>
              </w:rPr>
              <w:t xml:space="preserve"> </w:t>
            </w:r>
            <w:r w:rsidRPr="004521BD">
              <w:rPr>
                <w:rFonts w:ascii="Century" w:hint="eastAsia"/>
                <w:spacing w:val="-6"/>
              </w:rPr>
              <w:t>國雄</w:t>
            </w:r>
            <w:r w:rsidR="00ED15E2" w:rsidRPr="004521BD">
              <w:rPr>
                <w:rFonts w:ascii="Century" w:hint="eastAsia"/>
                <w:spacing w:val="-6"/>
              </w:rPr>
              <w:t>：</w:t>
            </w:r>
          </w:p>
        </w:tc>
        <w:tc>
          <w:tcPr>
            <w:tcW w:w="8729" w:type="dxa"/>
            <w:gridSpan w:val="4"/>
            <w:tcBorders>
              <w:top w:val="dotted" w:sz="4" w:space="0" w:color="auto"/>
              <w:left w:val="dashSmallGap" w:sz="4" w:space="0" w:color="auto"/>
              <w:bottom w:val="single" w:sz="4" w:space="0" w:color="000000"/>
              <w:right w:val="single" w:sz="4" w:space="0" w:color="000000"/>
            </w:tcBorders>
          </w:tcPr>
          <w:p w:rsidR="008F2BA1" w:rsidRPr="004521BD" w:rsidRDefault="008F2BA1" w:rsidP="00C538A4">
            <w:pPr>
              <w:autoSpaceDE w:val="0"/>
              <w:autoSpaceDN w:val="0"/>
              <w:adjustRightInd w:val="0"/>
              <w:spacing w:line="278" w:lineRule="atLeast"/>
              <w:jc w:val="left"/>
              <w:rPr>
                <w:rFonts w:ascii="Century" w:hAnsi="ＭＳ ゴシック"/>
                <w:kern w:val="0"/>
              </w:rPr>
            </w:pPr>
            <w:r w:rsidRPr="004521BD">
              <w:rPr>
                <w:rFonts w:ascii="Century" w:hAnsi="ＭＳ ゴシック" w:hint="eastAsia"/>
                <w:kern w:val="0"/>
              </w:rPr>
              <w:t>「バイオセラピー」選択生の感想文を読み、それからうかがうことのできる不登校に至った経過と、園芸植物とそれを取り巻く生物の果たした役割について考察し、</w:t>
            </w:r>
            <w:r w:rsidRPr="004521BD">
              <w:rPr>
                <w:rFonts w:ascii="Century" w:hint="eastAsia"/>
                <w:kern w:val="0"/>
              </w:rPr>
              <w:t>A4</w:t>
            </w:r>
            <w:r w:rsidR="00647CB8" w:rsidRPr="004521BD">
              <w:rPr>
                <w:rFonts w:ascii="Century" w:hAnsi="ＭＳ ゴシック" w:hint="eastAsia"/>
                <w:kern w:val="0"/>
              </w:rPr>
              <w:t>用紙</w:t>
            </w:r>
            <w:r w:rsidRPr="004521BD">
              <w:rPr>
                <w:rFonts w:ascii="Century" w:hint="eastAsia"/>
                <w:kern w:val="0"/>
              </w:rPr>
              <w:t>1</w:t>
            </w:r>
            <w:r w:rsidRPr="004521BD">
              <w:rPr>
                <w:rFonts w:ascii="Century" w:hAnsi="ＭＳ ゴシック" w:hint="eastAsia"/>
                <w:kern w:val="0"/>
              </w:rPr>
              <w:t>枚程度にまとめて提出</w:t>
            </w:r>
            <w:r w:rsidR="000D1507" w:rsidRPr="004521BD">
              <w:rPr>
                <w:rFonts w:ascii="Century" w:hAnsi="ＭＳ ゴシック" w:hint="eastAsia"/>
                <w:kern w:val="0"/>
              </w:rPr>
              <w:t>。</w:t>
            </w:r>
            <w:r w:rsidRPr="004521BD">
              <w:rPr>
                <w:rFonts w:ascii="Century" w:hAnsi="ＭＳ ゴシック" w:hint="eastAsia"/>
                <w:kern w:val="0"/>
              </w:rPr>
              <w:t>（</w:t>
            </w:r>
            <w:r w:rsidRPr="004521BD">
              <w:rPr>
                <w:rFonts w:ascii="Century" w:hint="eastAsia"/>
                <w:kern w:val="0"/>
              </w:rPr>
              <w:t>10</w:t>
            </w:r>
            <w:r w:rsidRPr="004521BD">
              <w:rPr>
                <w:rFonts w:ascii="Century" w:hAnsi="ＭＳ ゴシック" w:hint="eastAsia"/>
                <w:kern w:val="0"/>
              </w:rPr>
              <w:t>月末までに</w:t>
            </w:r>
            <w:r w:rsidRPr="004521BD">
              <w:rPr>
                <w:rFonts w:ascii="Century" w:hint="eastAsia"/>
                <w:kern w:val="0"/>
              </w:rPr>
              <w:t>TA</w:t>
            </w:r>
            <w:r w:rsidR="00647CB8" w:rsidRPr="004521BD">
              <w:rPr>
                <w:rFonts w:ascii="Century" w:hAnsi="ＭＳ ゴシック" w:hint="eastAsia"/>
                <w:kern w:val="0"/>
              </w:rPr>
              <w:t>へ）</w:t>
            </w:r>
          </w:p>
        </w:tc>
      </w:tr>
      <w:tr w:rsidR="004521BD" w:rsidRPr="004521BD" w:rsidTr="00B61C96">
        <w:trPr>
          <w:trHeight w:val="885"/>
        </w:trPr>
        <w:tc>
          <w:tcPr>
            <w:tcW w:w="1701" w:type="dxa"/>
            <w:tcBorders>
              <w:top w:val="dotted" w:sz="4" w:space="0" w:color="auto"/>
              <w:left w:val="single" w:sz="4" w:space="0" w:color="000000"/>
              <w:bottom w:val="single" w:sz="4" w:space="0" w:color="000000"/>
              <w:right w:val="dashSmallGap" w:sz="4" w:space="0" w:color="auto"/>
            </w:tcBorders>
          </w:tcPr>
          <w:p w:rsidR="001D685C" w:rsidRPr="004521BD" w:rsidRDefault="001D685C" w:rsidP="00B61C96">
            <w:pPr>
              <w:wordWrap w:val="0"/>
              <w:autoSpaceDE w:val="0"/>
              <w:autoSpaceDN w:val="0"/>
              <w:adjustRightInd w:val="0"/>
              <w:spacing w:line="278" w:lineRule="atLeast"/>
              <w:jc w:val="right"/>
              <w:rPr>
                <w:rFonts w:ascii="Century"/>
                <w:spacing w:val="-6"/>
              </w:rPr>
            </w:pPr>
            <w:r w:rsidRPr="004521BD">
              <w:rPr>
                <w:rFonts w:ascii="Century" w:hint="eastAsia"/>
                <w:spacing w:val="-6"/>
              </w:rPr>
              <w:t>伊藤</w:t>
            </w:r>
            <w:r w:rsidRPr="004521BD">
              <w:rPr>
                <w:rFonts w:ascii="Century" w:hint="eastAsia"/>
                <w:spacing w:val="-6"/>
              </w:rPr>
              <w:t xml:space="preserve"> </w:t>
            </w:r>
            <w:r w:rsidRPr="004521BD">
              <w:rPr>
                <w:rFonts w:ascii="Century" w:hint="eastAsia"/>
                <w:spacing w:val="-6"/>
              </w:rPr>
              <w:t>義彦：</w:t>
            </w:r>
          </w:p>
        </w:tc>
        <w:tc>
          <w:tcPr>
            <w:tcW w:w="8729" w:type="dxa"/>
            <w:gridSpan w:val="4"/>
            <w:tcBorders>
              <w:top w:val="dotted" w:sz="4" w:space="0" w:color="auto"/>
              <w:left w:val="dashSmallGap" w:sz="4" w:space="0" w:color="auto"/>
              <w:bottom w:val="single" w:sz="4" w:space="0" w:color="000000"/>
              <w:right w:val="single" w:sz="4" w:space="0" w:color="000000"/>
            </w:tcBorders>
          </w:tcPr>
          <w:p w:rsidR="001D685C" w:rsidRPr="004521BD" w:rsidRDefault="001D685C" w:rsidP="00B61C96">
            <w:pPr>
              <w:autoSpaceDE w:val="0"/>
              <w:autoSpaceDN w:val="0"/>
              <w:adjustRightInd w:val="0"/>
              <w:spacing w:line="278" w:lineRule="atLeast"/>
              <w:jc w:val="left"/>
              <w:rPr>
                <w:rFonts w:ascii="Century" w:hAnsi="ＭＳ ゴシック"/>
                <w:kern w:val="0"/>
              </w:rPr>
            </w:pPr>
            <w:r w:rsidRPr="004521BD">
              <w:rPr>
                <w:rFonts w:ascii="Century" w:hAnsi="ＭＳ ゴシック" w:hint="eastAsia"/>
                <w:kern w:val="0"/>
              </w:rPr>
              <w:t>これまでの生活の中で、自分自身と特別支援学校（養護学校）との関わりについて振り返り、その関わりの中から印象に残ったことや感銘を受けたこと、学んだこと等をまとめてください。</w:t>
            </w:r>
          </w:p>
          <w:p w:rsidR="001D685C" w:rsidRPr="004521BD" w:rsidRDefault="001D685C" w:rsidP="00B61C96">
            <w:pPr>
              <w:autoSpaceDE w:val="0"/>
              <w:autoSpaceDN w:val="0"/>
              <w:adjustRightInd w:val="0"/>
              <w:spacing w:line="278" w:lineRule="atLeast"/>
              <w:jc w:val="left"/>
              <w:rPr>
                <w:rFonts w:ascii="Century" w:hAnsi="ＭＳ ゴシック"/>
                <w:kern w:val="0"/>
              </w:rPr>
            </w:pPr>
            <w:r w:rsidRPr="004521BD">
              <w:rPr>
                <w:rFonts w:ascii="Century" w:hAnsi="ＭＳ ゴシック" w:hint="eastAsia"/>
                <w:kern w:val="0"/>
              </w:rPr>
              <w:t>A4</w:t>
            </w:r>
            <w:r w:rsidRPr="004521BD">
              <w:rPr>
                <w:rFonts w:ascii="Century" w:hAnsi="ＭＳ ゴシック" w:hint="eastAsia"/>
                <w:kern w:val="0"/>
              </w:rPr>
              <w:t>用紙</w:t>
            </w:r>
            <w:r w:rsidRPr="004521BD">
              <w:rPr>
                <w:rFonts w:ascii="Century" w:hAnsi="ＭＳ ゴシック" w:hint="eastAsia"/>
                <w:kern w:val="0"/>
              </w:rPr>
              <w:t>1</w:t>
            </w:r>
            <w:r w:rsidRPr="004521BD">
              <w:rPr>
                <w:rFonts w:ascii="Century" w:hAnsi="ＭＳ ゴシック" w:hint="eastAsia"/>
                <w:kern w:val="0"/>
              </w:rPr>
              <w:t>枚以内にまとめて、授業時に提出してください。</w:t>
            </w:r>
          </w:p>
        </w:tc>
      </w:tr>
      <w:tr w:rsidR="004521BD" w:rsidRPr="004521BD" w:rsidTr="00647CB8">
        <w:trPr>
          <w:trHeight w:val="70"/>
        </w:trPr>
        <w:tc>
          <w:tcPr>
            <w:tcW w:w="10430" w:type="dxa"/>
            <w:gridSpan w:val="5"/>
            <w:tcBorders>
              <w:top w:val="nil"/>
              <w:left w:val="single" w:sz="4" w:space="0" w:color="000000"/>
              <w:bottom w:val="dashSmallGap" w:sz="4" w:space="0" w:color="auto"/>
              <w:right w:val="single" w:sz="4" w:space="0" w:color="000000"/>
            </w:tcBorders>
          </w:tcPr>
          <w:p w:rsidR="00ED15E2" w:rsidRPr="004521BD" w:rsidRDefault="00ED15E2" w:rsidP="00C3513F">
            <w:pPr>
              <w:autoSpaceDE w:val="0"/>
              <w:autoSpaceDN w:val="0"/>
              <w:adjustRightInd w:val="0"/>
              <w:spacing w:line="278" w:lineRule="atLeast"/>
              <w:jc w:val="left"/>
              <w:rPr>
                <w:rFonts w:ascii="Century" w:hAnsi="ＭＳ ゴシック"/>
                <w:kern w:val="0"/>
              </w:rPr>
            </w:pPr>
            <w:r w:rsidRPr="004521BD">
              <w:rPr>
                <w:rFonts w:ascii="Century" w:hAnsi="ＭＳ ゴシック" w:hint="eastAsia"/>
                <w:kern w:val="0"/>
              </w:rPr>
              <w:t>【成績評価の方法】</w:t>
            </w:r>
          </w:p>
        </w:tc>
      </w:tr>
      <w:tr w:rsidR="004521BD" w:rsidRPr="004521BD" w:rsidTr="00647CB8">
        <w:trPr>
          <w:trHeight w:val="267"/>
        </w:trPr>
        <w:tc>
          <w:tcPr>
            <w:tcW w:w="1701" w:type="dxa"/>
            <w:tcBorders>
              <w:top w:val="dashSmallGap" w:sz="4" w:space="0" w:color="auto"/>
              <w:left w:val="single" w:sz="4" w:space="0" w:color="000000"/>
              <w:bottom w:val="single" w:sz="4" w:space="0" w:color="auto"/>
              <w:right w:val="dashSmallGap" w:sz="4" w:space="0" w:color="auto"/>
            </w:tcBorders>
          </w:tcPr>
          <w:p w:rsidR="00ED15E2" w:rsidRPr="004521BD" w:rsidRDefault="00ED15E2" w:rsidP="000D1507">
            <w:pPr>
              <w:autoSpaceDE w:val="0"/>
              <w:autoSpaceDN w:val="0"/>
              <w:adjustRightInd w:val="0"/>
              <w:spacing w:line="278" w:lineRule="atLeast"/>
              <w:ind w:firstLineChars="100" w:firstLine="197"/>
              <w:jc w:val="right"/>
              <w:rPr>
                <w:rFonts w:ascii="Century" w:hAnsi="ＭＳ ゴシック"/>
                <w:kern w:val="0"/>
              </w:rPr>
            </w:pPr>
            <w:r w:rsidRPr="004521BD">
              <w:rPr>
                <w:rFonts w:ascii="Century" w:hAnsi="ＭＳ ゴシック" w:hint="eastAsia"/>
                <w:kern w:val="0"/>
              </w:rPr>
              <w:t>金子</w:t>
            </w:r>
            <w:r w:rsidRPr="004521BD">
              <w:rPr>
                <w:rFonts w:ascii="Century" w:hAnsi="ＭＳ ゴシック" w:hint="eastAsia"/>
                <w:kern w:val="0"/>
              </w:rPr>
              <w:t xml:space="preserve"> </w:t>
            </w:r>
            <w:r w:rsidRPr="004521BD">
              <w:rPr>
                <w:rFonts w:ascii="Century" w:hAnsi="ＭＳ ゴシック" w:hint="eastAsia"/>
                <w:kern w:val="0"/>
              </w:rPr>
              <w:t>みどり：</w:t>
            </w:r>
          </w:p>
        </w:tc>
        <w:tc>
          <w:tcPr>
            <w:tcW w:w="8729" w:type="dxa"/>
            <w:gridSpan w:val="4"/>
            <w:tcBorders>
              <w:top w:val="dashSmallGap" w:sz="4" w:space="0" w:color="auto"/>
              <w:left w:val="dashSmallGap" w:sz="4" w:space="0" w:color="auto"/>
              <w:bottom w:val="single" w:sz="4" w:space="0" w:color="auto"/>
              <w:right w:val="single" w:sz="4" w:space="0" w:color="000000"/>
            </w:tcBorders>
          </w:tcPr>
          <w:p w:rsidR="00ED15E2" w:rsidRPr="004521BD" w:rsidRDefault="00B022D6" w:rsidP="00207656">
            <w:pPr>
              <w:autoSpaceDE w:val="0"/>
              <w:autoSpaceDN w:val="0"/>
              <w:adjustRightInd w:val="0"/>
              <w:spacing w:line="278" w:lineRule="atLeast"/>
              <w:jc w:val="left"/>
              <w:rPr>
                <w:rFonts w:ascii="Century" w:hAnsi="ＭＳ ゴシック"/>
                <w:kern w:val="0"/>
              </w:rPr>
            </w:pPr>
            <w:r w:rsidRPr="004521BD">
              <w:rPr>
                <w:rFonts w:ascii="Century" w:hAnsi="ＭＳ ゴシック" w:hint="eastAsia"/>
                <w:kern w:val="0"/>
              </w:rPr>
              <w:t>出席状況</w:t>
            </w:r>
            <w:r w:rsidR="00ED15E2" w:rsidRPr="004521BD">
              <w:rPr>
                <w:rFonts w:ascii="Century" w:hAnsi="ＭＳ ゴシック" w:hint="eastAsia"/>
                <w:kern w:val="0"/>
              </w:rPr>
              <w:t>、レポート内容</w:t>
            </w:r>
          </w:p>
        </w:tc>
      </w:tr>
    </w:tbl>
    <w:p w:rsidR="001D685C" w:rsidRPr="004521BD" w:rsidRDefault="001D685C">
      <w:r w:rsidRPr="004521BD">
        <w:br w:type="page"/>
      </w:r>
    </w:p>
    <w:p w:rsidR="001D685C" w:rsidRDefault="001D685C"/>
    <w:tbl>
      <w:tblPr>
        <w:tblW w:w="104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8729"/>
      </w:tblGrid>
      <w:tr w:rsidR="00D41187" w:rsidRPr="00D41187" w:rsidTr="00647CB8">
        <w:trPr>
          <w:trHeight w:val="80"/>
        </w:trPr>
        <w:tc>
          <w:tcPr>
            <w:tcW w:w="10430" w:type="dxa"/>
            <w:gridSpan w:val="2"/>
            <w:tcBorders>
              <w:top w:val="single" w:sz="4" w:space="0" w:color="auto"/>
              <w:left w:val="single" w:sz="4" w:space="0" w:color="000000"/>
              <w:bottom w:val="dashSmallGap" w:sz="4" w:space="0" w:color="auto"/>
              <w:right w:val="single" w:sz="4" w:space="0" w:color="000000"/>
            </w:tcBorders>
          </w:tcPr>
          <w:p w:rsidR="00ED15E2" w:rsidRPr="00D41187" w:rsidRDefault="00ED15E2" w:rsidP="00C3513F">
            <w:pPr>
              <w:autoSpaceDE w:val="0"/>
              <w:autoSpaceDN w:val="0"/>
              <w:adjustRightInd w:val="0"/>
              <w:spacing w:line="278" w:lineRule="atLeast"/>
              <w:jc w:val="left"/>
              <w:rPr>
                <w:rFonts w:ascii="Century"/>
                <w:kern w:val="0"/>
              </w:rPr>
            </w:pPr>
            <w:r w:rsidRPr="00D41187">
              <w:rPr>
                <w:rFonts w:ascii="Century" w:hAnsi="ＭＳ ゴシック" w:hint="eastAsia"/>
                <w:kern w:val="0"/>
              </w:rPr>
              <w:t>【受講生への希望】</w:t>
            </w:r>
          </w:p>
        </w:tc>
      </w:tr>
      <w:tr w:rsidR="00D41187" w:rsidRPr="00D41187" w:rsidTr="00D41187">
        <w:trPr>
          <w:trHeight w:val="1326"/>
        </w:trPr>
        <w:tc>
          <w:tcPr>
            <w:tcW w:w="1701" w:type="dxa"/>
            <w:tcBorders>
              <w:top w:val="dotted" w:sz="4" w:space="0" w:color="auto"/>
              <w:left w:val="single" w:sz="4" w:space="0" w:color="000000"/>
              <w:bottom w:val="single" w:sz="4" w:space="0" w:color="auto"/>
              <w:right w:val="dashSmallGap" w:sz="4" w:space="0" w:color="auto"/>
            </w:tcBorders>
          </w:tcPr>
          <w:p w:rsidR="0032293C" w:rsidRPr="00D41187" w:rsidRDefault="00E03FC9" w:rsidP="0032293C">
            <w:pPr>
              <w:tabs>
                <w:tab w:val="left" w:pos="2014"/>
              </w:tabs>
              <w:spacing w:line="278" w:lineRule="atLeast"/>
              <w:jc w:val="right"/>
              <w:rPr>
                <w:rFonts w:ascii="Century" w:hAnsi="ＭＳ ゴシック"/>
                <w:kern w:val="0"/>
              </w:rPr>
            </w:pPr>
            <w:r w:rsidRPr="00D41187">
              <w:rPr>
                <w:rFonts w:ascii="Century" w:hint="eastAsia"/>
                <w:spacing w:val="-6"/>
              </w:rPr>
              <w:t>藤</w:t>
            </w:r>
            <w:r w:rsidR="0032293C" w:rsidRPr="00D41187">
              <w:rPr>
                <w:rFonts w:ascii="Century" w:hint="eastAsia"/>
                <w:spacing w:val="-6"/>
              </w:rPr>
              <w:t>原</w:t>
            </w:r>
            <w:r w:rsidR="00ED15E2" w:rsidRPr="00D41187">
              <w:rPr>
                <w:rFonts w:ascii="Century" w:hint="eastAsia"/>
                <w:spacing w:val="-6"/>
              </w:rPr>
              <w:t xml:space="preserve"> </w:t>
            </w:r>
            <w:r w:rsidR="0032293C" w:rsidRPr="00D41187">
              <w:rPr>
                <w:rFonts w:ascii="Century" w:hint="eastAsia"/>
                <w:spacing w:val="-6"/>
              </w:rPr>
              <w:t>國雄</w:t>
            </w:r>
            <w:r w:rsidR="00ED15E2" w:rsidRPr="00D41187">
              <w:rPr>
                <w:rFonts w:ascii="Century" w:hint="eastAsia"/>
                <w:spacing w:val="-6"/>
              </w:rPr>
              <w:t>：</w:t>
            </w:r>
          </w:p>
        </w:tc>
        <w:tc>
          <w:tcPr>
            <w:tcW w:w="8729" w:type="dxa"/>
            <w:tcBorders>
              <w:top w:val="dotted" w:sz="4" w:space="0" w:color="auto"/>
              <w:left w:val="dashSmallGap" w:sz="4" w:space="0" w:color="auto"/>
              <w:bottom w:val="single" w:sz="4" w:space="0" w:color="auto"/>
              <w:right w:val="single" w:sz="4" w:space="0" w:color="000000"/>
            </w:tcBorders>
          </w:tcPr>
          <w:p w:rsidR="00647CB8" w:rsidRPr="00D41187" w:rsidRDefault="0032293C" w:rsidP="000D1507">
            <w:pPr>
              <w:tabs>
                <w:tab w:val="left" w:pos="2014"/>
              </w:tabs>
              <w:spacing w:line="278" w:lineRule="atLeast"/>
              <w:ind w:left="185" w:hangingChars="100" w:hanging="185"/>
              <w:rPr>
                <w:rFonts w:ascii="Century"/>
                <w:spacing w:val="-6"/>
              </w:rPr>
            </w:pPr>
            <w:r w:rsidRPr="00D41187">
              <w:rPr>
                <w:rFonts w:ascii="Century" w:hint="eastAsia"/>
                <w:spacing w:val="-6"/>
              </w:rPr>
              <w:t>長期欠席生徒や発達障碍生徒の感想文を丁寧に読み、達成感、自己肯定感、コミュニケーション能</w:t>
            </w:r>
          </w:p>
          <w:p w:rsidR="0032293C" w:rsidRPr="00D41187" w:rsidRDefault="0032293C" w:rsidP="000D1507">
            <w:pPr>
              <w:tabs>
                <w:tab w:val="left" w:pos="2014"/>
              </w:tabs>
              <w:spacing w:line="278" w:lineRule="atLeast"/>
              <w:ind w:left="185" w:hangingChars="100" w:hanging="185"/>
              <w:rPr>
                <w:rFonts w:ascii="Century"/>
                <w:spacing w:val="-6"/>
              </w:rPr>
            </w:pPr>
            <w:r w:rsidRPr="00D41187">
              <w:rPr>
                <w:rFonts w:ascii="Century" w:hint="eastAsia"/>
                <w:spacing w:val="-6"/>
              </w:rPr>
              <w:t>力、家族関係などうかがえる生徒の心の動きを洞察しその背景を考えておく。</w:t>
            </w:r>
          </w:p>
          <w:p w:rsidR="0032293C" w:rsidRPr="00D41187" w:rsidRDefault="0032293C" w:rsidP="00ED15E2">
            <w:pPr>
              <w:tabs>
                <w:tab w:val="left" w:pos="2014"/>
              </w:tabs>
              <w:spacing w:line="278" w:lineRule="atLeast"/>
              <w:rPr>
                <w:rFonts w:ascii="Century" w:hAnsi="ＭＳ ゴシック"/>
                <w:kern w:val="0"/>
              </w:rPr>
            </w:pPr>
            <w:r w:rsidRPr="00D41187">
              <w:rPr>
                <w:rFonts w:ascii="Century" w:hint="eastAsia"/>
                <w:spacing w:val="-6"/>
              </w:rPr>
              <w:t>また、バイオセラピー（園芸植物の栽培を通して、園芸植物とそれを取り巻く生物集団が生徒に与えた影響、そしてどのような経過で不登校から立ち直ったか）について考察し、自分が想定した進路先において､どのような展開や応用が可能か考察しておいてください。</w:t>
            </w:r>
          </w:p>
        </w:tc>
      </w:tr>
    </w:tbl>
    <w:p w:rsidR="00DB2CF8" w:rsidRPr="003B4B8A" w:rsidRDefault="00DB2CF8" w:rsidP="00223BC6"/>
    <w:sectPr w:rsidR="00DB2CF8" w:rsidRPr="003B4B8A" w:rsidSect="00D41187">
      <w:pgSz w:w="11907" w:h="16840" w:code="9"/>
      <w:pgMar w:top="720" w:right="720" w:bottom="720" w:left="720" w:header="851" w:footer="992" w:gutter="0"/>
      <w:cols w:space="425"/>
      <w:docGrid w:type="linesAndChars" w:linePitch="290" w:charSpace="-27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AB9" w:rsidRDefault="006A6AB9" w:rsidP="00F753AB">
      <w:r>
        <w:separator/>
      </w:r>
    </w:p>
  </w:endnote>
  <w:endnote w:type="continuationSeparator" w:id="0">
    <w:p w:rsidR="006A6AB9" w:rsidRDefault="006A6AB9" w:rsidP="00F7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AB9" w:rsidRDefault="006A6AB9" w:rsidP="00F753AB">
      <w:r>
        <w:separator/>
      </w:r>
    </w:p>
  </w:footnote>
  <w:footnote w:type="continuationSeparator" w:id="0">
    <w:p w:rsidR="006A6AB9" w:rsidRDefault="006A6AB9" w:rsidP="00F75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6CF5"/>
    <w:multiLevelType w:val="hybridMultilevel"/>
    <w:tmpl w:val="6B10C3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0C15A9"/>
    <w:multiLevelType w:val="hybridMultilevel"/>
    <w:tmpl w:val="591262D6"/>
    <w:lvl w:ilvl="0" w:tplc="552AB7DE">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4F72FB2"/>
    <w:multiLevelType w:val="hybridMultilevel"/>
    <w:tmpl w:val="DC20618C"/>
    <w:lvl w:ilvl="0" w:tplc="9EC8CB38">
      <w:numFmt w:val="bullet"/>
      <w:lvlText w:val="・"/>
      <w:lvlJc w:val="left"/>
      <w:pPr>
        <w:tabs>
          <w:tab w:val="num" w:pos="3270"/>
        </w:tabs>
        <w:ind w:left="3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750"/>
        </w:tabs>
        <w:ind w:left="3750" w:hanging="420"/>
      </w:pPr>
      <w:rPr>
        <w:rFonts w:ascii="Wingdings" w:hAnsi="Wingdings" w:hint="default"/>
      </w:rPr>
    </w:lvl>
    <w:lvl w:ilvl="2" w:tplc="0409000D" w:tentative="1">
      <w:start w:val="1"/>
      <w:numFmt w:val="bullet"/>
      <w:lvlText w:val=""/>
      <w:lvlJc w:val="left"/>
      <w:pPr>
        <w:tabs>
          <w:tab w:val="num" w:pos="4170"/>
        </w:tabs>
        <w:ind w:left="4170" w:hanging="420"/>
      </w:pPr>
      <w:rPr>
        <w:rFonts w:ascii="Wingdings" w:hAnsi="Wingdings" w:hint="default"/>
      </w:rPr>
    </w:lvl>
    <w:lvl w:ilvl="3" w:tplc="04090001" w:tentative="1">
      <w:start w:val="1"/>
      <w:numFmt w:val="bullet"/>
      <w:lvlText w:val=""/>
      <w:lvlJc w:val="left"/>
      <w:pPr>
        <w:tabs>
          <w:tab w:val="num" w:pos="4590"/>
        </w:tabs>
        <w:ind w:left="4590" w:hanging="420"/>
      </w:pPr>
      <w:rPr>
        <w:rFonts w:ascii="Wingdings" w:hAnsi="Wingdings" w:hint="default"/>
      </w:rPr>
    </w:lvl>
    <w:lvl w:ilvl="4" w:tplc="0409000B" w:tentative="1">
      <w:start w:val="1"/>
      <w:numFmt w:val="bullet"/>
      <w:lvlText w:val=""/>
      <w:lvlJc w:val="left"/>
      <w:pPr>
        <w:tabs>
          <w:tab w:val="num" w:pos="5010"/>
        </w:tabs>
        <w:ind w:left="5010" w:hanging="420"/>
      </w:pPr>
      <w:rPr>
        <w:rFonts w:ascii="Wingdings" w:hAnsi="Wingdings" w:hint="default"/>
      </w:rPr>
    </w:lvl>
    <w:lvl w:ilvl="5" w:tplc="0409000D" w:tentative="1">
      <w:start w:val="1"/>
      <w:numFmt w:val="bullet"/>
      <w:lvlText w:val=""/>
      <w:lvlJc w:val="left"/>
      <w:pPr>
        <w:tabs>
          <w:tab w:val="num" w:pos="5430"/>
        </w:tabs>
        <w:ind w:left="5430" w:hanging="420"/>
      </w:pPr>
      <w:rPr>
        <w:rFonts w:ascii="Wingdings" w:hAnsi="Wingdings" w:hint="default"/>
      </w:rPr>
    </w:lvl>
    <w:lvl w:ilvl="6" w:tplc="04090001" w:tentative="1">
      <w:start w:val="1"/>
      <w:numFmt w:val="bullet"/>
      <w:lvlText w:val=""/>
      <w:lvlJc w:val="left"/>
      <w:pPr>
        <w:tabs>
          <w:tab w:val="num" w:pos="5850"/>
        </w:tabs>
        <w:ind w:left="5850" w:hanging="420"/>
      </w:pPr>
      <w:rPr>
        <w:rFonts w:ascii="Wingdings" w:hAnsi="Wingdings" w:hint="default"/>
      </w:rPr>
    </w:lvl>
    <w:lvl w:ilvl="7" w:tplc="0409000B" w:tentative="1">
      <w:start w:val="1"/>
      <w:numFmt w:val="bullet"/>
      <w:lvlText w:val=""/>
      <w:lvlJc w:val="left"/>
      <w:pPr>
        <w:tabs>
          <w:tab w:val="num" w:pos="6270"/>
        </w:tabs>
        <w:ind w:left="6270" w:hanging="420"/>
      </w:pPr>
      <w:rPr>
        <w:rFonts w:ascii="Wingdings" w:hAnsi="Wingdings" w:hint="default"/>
      </w:rPr>
    </w:lvl>
    <w:lvl w:ilvl="8" w:tplc="0409000D" w:tentative="1">
      <w:start w:val="1"/>
      <w:numFmt w:val="bullet"/>
      <w:lvlText w:val=""/>
      <w:lvlJc w:val="left"/>
      <w:pPr>
        <w:tabs>
          <w:tab w:val="num" w:pos="6690"/>
        </w:tabs>
        <w:ind w:left="6690" w:hanging="420"/>
      </w:pPr>
      <w:rPr>
        <w:rFonts w:ascii="Wingdings" w:hAnsi="Wingdings" w:hint="default"/>
      </w:rPr>
    </w:lvl>
  </w:abstractNum>
  <w:abstractNum w:abstractNumId="3">
    <w:nsid w:val="0E034ACB"/>
    <w:multiLevelType w:val="hybridMultilevel"/>
    <w:tmpl w:val="19089D3E"/>
    <w:lvl w:ilvl="0" w:tplc="9E4A21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3C77DF7"/>
    <w:multiLevelType w:val="hybridMultilevel"/>
    <w:tmpl w:val="92EABE02"/>
    <w:lvl w:ilvl="0" w:tplc="747ACA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3ED2D93"/>
    <w:multiLevelType w:val="hybridMultilevel"/>
    <w:tmpl w:val="ABB019CA"/>
    <w:lvl w:ilvl="0" w:tplc="33164C54">
      <w:start w:val="1"/>
      <w:numFmt w:val="bullet"/>
      <w:lvlText w:val=""/>
      <w:lvlJc w:val="left"/>
      <w:pPr>
        <w:ind w:left="170" w:hanging="17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037050"/>
    <w:multiLevelType w:val="hybridMultilevel"/>
    <w:tmpl w:val="364A4414"/>
    <w:lvl w:ilvl="0" w:tplc="67F0E4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0E4374"/>
    <w:multiLevelType w:val="hybridMultilevel"/>
    <w:tmpl w:val="04709A48"/>
    <w:lvl w:ilvl="0" w:tplc="AD3445C4">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18A5B7C"/>
    <w:multiLevelType w:val="hybridMultilevel"/>
    <w:tmpl w:val="629A1A8A"/>
    <w:lvl w:ilvl="0" w:tplc="53C40F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D50872"/>
    <w:multiLevelType w:val="hybridMultilevel"/>
    <w:tmpl w:val="F3CA4DCA"/>
    <w:lvl w:ilvl="0" w:tplc="0430EED4">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47B35A6"/>
    <w:multiLevelType w:val="hybridMultilevel"/>
    <w:tmpl w:val="A0E63334"/>
    <w:lvl w:ilvl="0" w:tplc="8D22C798">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545014"/>
    <w:multiLevelType w:val="hybridMultilevel"/>
    <w:tmpl w:val="94C4874E"/>
    <w:lvl w:ilvl="0" w:tplc="13C247D8">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C9A5AD4"/>
    <w:multiLevelType w:val="hybridMultilevel"/>
    <w:tmpl w:val="8B248CFA"/>
    <w:lvl w:ilvl="0" w:tplc="BD8AF8DA">
      <w:start w:val="1"/>
      <w:numFmt w:val="decimalEnclosedCircle"/>
      <w:lvlText w:val="%1"/>
      <w:lvlJc w:val="left"/>
      <w:pPr>
        <w:tabs>
          <w:tab w:val="num" w:pos="1637"/>
        </w:tabs>
        <w:ind w:left="1637" w:hanging="360"/>
      </w:pPr>
      <w:rPr>
        <w:rFonts w:hint="default"/>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13">
    <w:nsid w:val="36E6533F"/>
    <w:multiLevelType w:val="hybridMultilevel"/>
    <w:tmpl w:val="AAE49A82"/>
    <w:lvl w:ilvl="0" w:tplc="8828F714">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8C771BB"/>
    <w:multiLevelType w:val="hybridMultilevel"/>
    <w:tmpl w:val="926841D4"/>
    <w:lvl w:ilvl="0" w:tplc="476C67B8">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B33747"/>
    <w:multiLevelType w:val="hybridMultilevel"/>
    <w:tmpl w:val="DEC6D1A8"/>
    <w:lvl w:ilvl="0" w:tplc="65B8BBB6">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B840937"/>
    <w:multiLevelType w:val="hybridMultilevel"/>
    <w:tmpl w:val="628E5D0C"/>
    <w:lvl w:ilvl="0" w:tplc="97D406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3AE19F4"/>
    <w:multiLevelType w:val="hybridMultilevel"/>
    <w:tmpl w:val="A718C9C6"/>
    <w:lvl w:ilvl="0" w:tplc="9E4A21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BCA3EF7"/>
    <w:multiLevelType w:val="hybridMultilevel"/>
    <w:tmpl w:val="DD102D7C"/>
    <w:lvl w:ilvl="0" w:tplc="B0C85AEE">
      <w:start w:val="1"/>
      <w:numFmt w:val="bullet"/>
      <w:lvlText w:val=""/>
      <w:lvlJc w:val="left"/>
      <w:pPr>
        <w:ind w:left="284" w:hanging="171"/>
      </w:pPr>
      <w:rPr>
        <w:rFonts w:ascii="Wingdings" w:hAnsi="Wingdings" w:hint="default"/>
      </w:rPr>
    </w:lvl>
    <w:lvl w:ilvl="1" w:tplc="FC28216E">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3AD352B"/>
    <w:multiLevelType w:val="hybridMultilevel"/>
    <w:tmpl w:val="CDBE855C"/>
    <w:lvl w:ilvl="0" w:tplc="8146CBE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3FE49A8"/>
    <w:multiLevelType w:val="hybridMultilevel"/>
    <w:tmpl w:val="94B09EB2"/>
    <w:lvl w:ilvl="0" w:tplc="1DC0C302">
      <w:numFmt w:val="bullet"/>
      <w:lvlText w:val="・"/>
      <w:lvlJc w:val="left"/>
      <w:pPr>
        <w:tabs>
          <w:tab w:val="num" w:pos="557"/>
        </w:tabs>
        <w:ind w:left="55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1">
    <w:nsid w:val="647E06C6"/>
    <w:multiLevelType w:val="hybridMultilevel"/>
    <w:tmpl w:val="09B82520"/>
    <w:lvl w:ilvl="0" w:tplc="97D406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0327A89"/>
    <w:multiLevelType w:val="hybridMultilevel"/>
    <w:tmpl w:val="6EC02CDC"/>
    <w:lvl w:ilvl="0" w:tplc="7284CAA4">
      <w:start w:val="1"/>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23">
    <w:nsid w:val="7C5A651A"/>
    <w:multiLevelType w:val="hybridMultilevel"/>
    <w:tmpl w:val="13FE3798"/>
    <w:lvl w:ilvl="0" w:tplc="E640BC1C">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D9D3FF7"/>
    <w:multiLevelType w:val="hybridMultilevel"/>
    <w:tmpl w:val="B52E146C"/>
    <w:lvl w:ilvl="0" w:tplc="9AAC67D4">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E8A4366"/>
    <w:multiLevelType w:val="hybridMultilevel"/>
    <w:tmpl w:val="30BAC920"/>
    <w:lvl w:ilvl="0" w:tplc="E83CC83C">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2"/>
  </w:num>
  <w:num w:numId="5">
    <w:abstractNumId w:val="2"/>
  </w:num>
  <w:num w:numId="6">
    <w:abstractNumId w:val="20"/>
  </w:num>
  <w:num w:numId="7">
    <w:abstractNumId w:val="8"/>
  </w:num>
  <w:num w:numId="8">
    <w:abstractNumId w:val="6"/>
  </w:num>
  <w:num w:numId="9">
    <w:abstractNumId w:val="16"/>
  </w:num>
  <w:num w:numId="10">
    <w:abstractNumId w:val="21"/>
  </w:num>
  <w:num w:numId="11">
    <w:abstractNumId w:val="5"/>
  </w:num>
  <w:num w:numId="12">
    <w:abstractNumId w:val="11"/>
  </w:num>
  <w:num w:numId="13">
    <w:abstractNumId w:val="23"/>
  </w:num>
  <w:num w:numId="14">
    <w:abstractNumId w:val="14"/>
  </w:num>
  <w:num w:numId="15">
    <w:abstractNumId w:val="1"/>
  </w:num>
  <w:num w:numId="16">
    <w:abstractNumId w:val="9"/>
  </w:num>
  <w:num w:numId="17">
    <w:abstractNumId w:val="13"/>
  </w:num>
  <w:num w:numId="18">
    <w:abstractNumId w:val="10"/>
  </w:num>
  <w:num w:numId="19">
    <w:abstractNumId w:val="25"/>
  </w:num>
  <w:num w:numId="20">
    <w:abstractNumId w:val="15"/>
  </w:num>
  <w:num w:numId="21">
    <w:abstractNumId w:val="7"/>
  </w:num>
  <w:num w:numId="22">
    <w:abstractNumId w:val="24"/>
  </w:num>
  <w:num w:numId="23">
    <w:abstractNumId w:val="17"/>
  </w:num>
  <w:num w:numId="24">
    <w:abstractNumId w:val="18"/>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7"/>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6A"/>
    <w:rsid w:val="000302E7"/>
    <w:rsid w:val="0003130B"/>
    <w:rsid w:val="00033018"/>
    <w:rsid w:val="00035FF8"/>
    <w:rsid w:val="00051F33"/>
    <w:rsid w:val="000603CD"/>
    <w:rsid w:val="00060B26"/>
    <w:rsid w:val="00072F32"/>
    <w:rsid w:val="00094874"/>
    <w:rsid w:val="000A7AB6"/>
    <w:rsid w:val="000D1507"/>
    <w:rsid w:val="000D39C9"/>
    <w:rsid w:val="000E2DE4"/>
    <w:rsid w:val="000F69E3"/>
    <w:rsid w:val="00100085"/>
    <w:rsid w:val="00103BA6"/>
    <w:rsid w:val="00111DA0"/>
    <w:rsid w:val="00121DA9"/>
    <w:rsid w:val="00122A0C"/>
    <w:rsid w:val="00134F8B"/>
    <w:rsid w:val="001376C5"/>
    <w:rsid w:val="00137D01"/>
    <w:rsid w:val="001414A2"/>
    <w:rsid w:val="00142736"/>
    <w:rsid w:val="00152B0F"/>
    <w:rsid w:val="0015571B"/>
    <w:rsid w:val="001671E2"/>
    <w:rsid w:val="001A06D4"/>
    <w:rsid w:val="001B0DAA"/>
    <w:rsid w:val="001C04CC"/>
    <w:rsid w:val="001C0743"/>
    <w:rsid w:val="001C1151"/>
    <w:rsid w:val="001D08A6"/>
    <w:rsid w:val="001D3333"/>
    <w:rsid w:val="001D685C"/>
    <w:rsid w:val="001D69AF"/>
    <w:rsid w:val="001F054A"/>
    <w:rsid w:val="00207656"/>
    <w:rsid w:val="00223BC6"/>
    <w:rsid w:val="00223F77"/>
    <w:rsid w:val="00225D3F"/>
    <w:rsid w:val="00237483"/>
    <w:rsid w:val="00247E91"/>
    <w:rsid w:val="0025411E"/>
    <w:rsid w:val="00295A53"/>
    <w:rsid w:val="002A08D1"/>
    <w:rsid w:val="002B60EF"/>
    <w:rsid w:val="002C196E"/>
    <w:rsid w:val="002C4E3D"/>
    <w:rsid w:val="002D393B"/>
    <w:rsid w:val="002D53F9"/>
    <w:rsid w:val="002E2D0D"/>
    <w:rsid w:val="00300041"/>
    <w:rsid w:val="00320F9B"/>
    <w:rsid w:val="0032293C"/>
    <w:rsid w:val="00323195"/>
    <w:rsid w:val="00326E66"/>
    <w:rsid w:val="003333A7"/>
    <w:rsid w:val="00343306"/>
    <w:rsid w:val="00346EC0"/>
    <w:rsid w:val="0036530F"/>
    <w:rsid w:val="00376F89"/>
    <w:rsid w:val="00382727"/>
    <w:rsid w:val="003A1151"/>
    <w:rsid w:val="003B4B8A"/>
    <w:rsid w:val="003D319D"/>
    <w:rsid w:val="003D788D"/>
    <w:rsid w:val="003F7122"/>
    <w:rsid w:val="00415024"/>
    <w:rsid w:val="004156FF"/>
    <w:rsid w:val="00423835"/>
    <w:rsid w:val="00426473"/>
    <w:rsid w:val="00447D16"/>
    <w:rsid w:val="004521BD"/>
    <w:rsid w:val="0045451A"/>
    <w:rsid w:val="00457E4C"/>
    <w:rsid w:val="00463ECD"/>
    <w:rsid w:val="00477574"/>
    <w:rsid w:val="00486A11"/>
    <w:rsid w:val="004906ED"/>
    <w:rsid w:val="00491ECD"/>
    <w:rsid w:val="004926D4"/>
    <w:rsid w:val="004A441D"/>
    <w:rsid w:val="004B4210"/>
    <w:rsid w:val="004F0DE8"/>
    <w:rsid w:val="004F7AB5"/>
    <w:rsid w:val="00553402"/>
    <w:rsid w:val="00560162"/>
    <w:rsid w:val="0056364C"/>
    <w:rsid w:val="00573761"/>
    <w:rsid w:val="0057409A"/>
    <w:rsid w:val="00596545"/>
    <w:rsid w:val="00644A25"/>
    <w:rsid w:val="00647CB8"/>
    <w:rsid w:val="0065056C"/>
    <w:rsid w:val="006529B5"/>
    <w:rsid w:val="006559EF"/>
    <w:rsid w:val="00657888"/>
    <w:rsid w:val="00660D97"/>
    <w:rsid w:val="00670E01"/>
    <w:rsid w:val="0069496A"/>
    <w:rsid w:val="00696C7B"/>
    <w:rsid w:val="006A6AB9"/>
    <w:rsid w:val="006B47D9"/>
    <w:rsid w:val="006C1B7E"/>
    <w:rsid w:val="006D01DD"/>
    <w:rsid w:val="006D3F39"/>
    <w:rsid w:val="006E5267"/>
    <w:rsid w:val="006F628F"/>
    <w:rsid w:val="007078B7"/>
    <w:rsid w:val="0072050D"/>
    <w:rsid w:val="00726EFC"/>
    <w:rsid w:val="007346AD"/>
    <w:rsid w:val="0074245B"/>
    <w:rsid w:val="00743B8F"/>
    <w:rsid w:val="00756E17"/>
    <w:rsid w:val="00770895"/>
    <w:rsid w:val="00777A0F"/>
    <w:rsid w:val="007863B0"/>
    <w:rsid w:val="007B1369"/>
    <w:rsid w:val="007E2033"/>
    <w:rsid w:val="007E7170"/>
    <w:rsid w:val="007F0B15"/>
    <w:rsid w:val="007F1C14"/>
    <w:rsid w:val="007F25B9"/>
    <w:rsid w:val="00827125"/>
    <w:rsid w:val="00834400"/>
    <w:rsid w:val="00891FA1"/>
    <w:rsid w:val="00892013"/>
    <w:rsid w:val="008A1E35"/>
    <w:rsid w:val="008A3D2A"/>
    <w:rsid w:val="008A78D2"/>
    <w:rsid w:val="008C006D"/>
    <w:rsid w:val="008C3A22"/>
    <w:rsid w:val="008D5926"/>
    <w:rsid w:val="008E25AB"/>
    <w:rsid w:val="008F2BA1"/>
    <w:rsid w:val="0090274A"/>
    <w:rsid w:val="009313AD"/>
    <w:rsid w:val="00941DC5"/>
    <w:rsid w:val="009502A6"/>
    <w:rsid w:val="00953E21"/>
    <w:rsid w:val="00971170"/>
    <w:rsid w:val="00975382"/>
    <w:rsid w:val="0099117F"/>
    <w:rsid w:val="009928BF"/>
    <w:rsid w:val="009A7F58"/>
    <w:rsid w:val="009B62EF"/>
    <w:rsid w:val="009C0C6D"/>
    <w:rsid w:val="009D2516"/>
    <w:rsid w:val="009D4608"/>
    <w:rsid w:val="009F41A9"/>
    <w:rsid w:val="009F53C8"/>
    <w:rsid w:val="00A04D37"/>
    <w:rsid w:val="00A065B5"/>
    <w:rsid w:val="00A1145D"/>
    <w:rsid w:val="00A11C37"/>
    <w:rsid w:val="00A2573E"/>
    <w:rsid w:val="00A64879"/>
    <w:rsid w:val="00AA12AA"/>
    <w:rsid w:val="00AB1E3B"/>
    <w:rsid w:val="00AB3F98"/>
    <w:rsid w:val="00AB480D"/>
    <w:rsid w:val="00AB789D"/>
    <w:rsid w:val="00AC2EF8"/>
    <w:rsid w:val="00AC54E2"/>
    <w:rsid w:val="00AD0720"/>
    <w:rsid w:val="00AD6FF3"/>
    <w:rsid w:val="00AE030C"/>
    <w:rsid w:val="00AF0A40"/>
    <w:rsid w:val="00B022D6"/>
    <w:rsid w:val="00B32E91"/>
    <w:rsid w:val="00B34A60"/>
    <w:rsid w:val="00B60B9C"/>
    <w:rsid w:val="00B773A8"/>
    <w:rsid w:val="00B87FC4"/>
    <w:rsid w:val="00B90908"/>
    <w:rsid w:val="00B91C62"/>
    <w:rsid w:val="00BB6DBE"/>
    <w:rsid w:val="00BD065C"/>
    <w:rsid w:val="00BE560D"/>
    <w:rsid w:val="00BF2BFB"/>
    <w:rsid w:val="00BF7993"/>
    <w:rsid w:val="00C1073C"/>
    <w:rsid w:val="00C26491"/>
    <w:rsid w:val="00C3513F"/>
    <w:rsid w:val="00C44E1F"/>
    <w:rsid w:val="00C538A4"/>
    <w:rsid w:val="00C5523F"/>
    <w:rsid w:val="00C71726"/>
    <w:rsid w:val="00C77F3D"/>
    <w:rsid w:val="00C93066"/>
    <w:rsid w:val="00CB0007"/>
    <w:rsid w:val="00CB4A1E"/>
    <w:rsid w:val="00CB4F81"/>
    <w:rsid w:val="00CD6D34"/>
    <w:rsid w:val="00D16745"/>
    <w:rsid w:val="00D30B73"/>
    <w:rsid w:val="00D41187"/>
    <w:rsid w:val="00D56A3F"/>
    <w:rsid w:val="00D72F7F"/>
    <w:rsid w:val="00D74D13"/>
    <w:rsid w:val="00D80CB7"/>
    <w:rsid w:val="00D87281"/>
    <w:rsid w:val="00D87F15"/>
    <w:rsid w:val="00DB2CF8"/>
    <w:rsid w:val="00DC092F"/>
    <w:rsid w:val="00DC23F4"/>
    <w:rsid w:val="00DC4D41"/>
    <w:rsid w:val="00DD3369"/>
    <w:rsid w:val="00DF546A"/>
    <w:rsid w:val="00DF71AB"/>
    <w:rsid w:val="00DF7796"/>
    <w:rsid w:val="00E03FC9"/>
    <w:rsid w:val="00E235FD"/>
    <w:rsid w:val="00E368CF"/>
    <w:rsid w:val="00E6636F"/>
    <w:rsid w:val="00E67390"/>
    <w:rsid w:val="00E8769D"/>
    <w:rsid w:val="00EB29F6"/>
    <w:rsid w:val="00EC13EE"/>
    <w:rsid w:val="00EC5A26"/>
    <w:rsid w:val="00ED15E2"/>
    <w:rsid w:val="00EE1E5C"/>
    <w:rsid w:val="00EE41BB"/>
    <w:rsid w:val="00F018EE"/>
    <w:rsid w:val="00F11F17"/>
    <w:rsid w:val="00F14EDD"/>
    <w:rsid w:val="00F23E80"/>
    <w:rsid w:val="00F32609"/>
    <w:rsid w:val="00F354FE"/>
    <w:rsid w:val="00F37B84"/>
    <w:rsid w:val="00F61B7D"/>
    <w:rsid w:val="00F73D7F"/>
    <w:rsid w:val="00F753AB"/>
    <w:rsid w:val="00FA41B8"/>
    <w:rsid w:val="00FB3A90"/>
    <w:rsid w:val="00FB5CDF"/>
    <w:rsid w:val="00FB5EE2"/>
    <w:rsid w:val="00FC5B6A"/>
    <w:rsid w:val="00FF5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B78BE6C-BABD-488F-AFF0-29F1A86E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C37"/>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53AB"/>
    <w:pPr>
      <w:tabs>
        <w:tab w:val="center" w:pos="4252"/>
        <w:tab w:val="right" w:pos="8504"/>
      </w:tabs>
      <w:snapToGrid w:val="0"/>
    </w:pPr>
  </w:style>
  <w:style w:type="character" w:customStyle="1" w:styleId="a4">
    <w:name w:val="ヘッダー (文字)"/>
    <w:link w:val="a3"/>
    <w:rsid w:val="00F753AB"/>
    <w:rPr>
      <w:rFonts w:ascii="ＭＳ ゴシック" w:eastAsia="ＭＳ ゴシック"/>
      <w:kern w:val="2"/>
      <w:sz w:val="21"/>
      <w:szCs w:val="21"/>
    </w:rPr>
  </w:style>
  <w:style w:type="paragraph" w:styleId="a5">
    <w:name w:val="footer"/>
    <w:basedOn w:val="a"/>
    <w:link w:val="a6"/>
    <w:rsid w:val="00F753AB"/>
    <w:pPr>
      <w:tabs>
        <w:tab w:val="center" w:pos="4252"/>
        <w:tab w:val="right" w:pos="8504"/>
      </w:tabs>
      <w:snapToGrid w:val="0"/>
    </w:pPr>
  </w:style>
  <w:style w:type="character" w:customStyle="1" w:styleId="a6">
    <w:name w:val="フッター (文字)"/>
    <w:link w:val="a5"/>
    <w:rsid w:val="00F753AB"/>
    <w:rPr>
      <w:rFonts w:ascii="ＭＳ ゴシック" w:eastAsia="ＭＳ ゴシック"/>
      <w:kern w:val="2"/>
      <w:sz w:val="21"/>
      <w:szCs w:val="21"/>
    </w:rPr>
  </w:style>
  <w:style w:type="character" w:styleId="a7">
    <w:name w:val="Hyperlink"/>
    <w:rsid w:val="00DB2CF8"/>
    <w:rPr>
      <w:color w:val="0000FF"/>
      <w:u w:val="single"/>
    </w:rPr>
  </w:style>
  <w:style w:type="paragraph" w:styleId="a8">
    <w:name w:val="Note Heading"/>
    <w:basedOn w:val="a"/>
    <w:next w:val="a"/>
    <w:link w:val="a9"/>
    <w:rsid w:val="00827125"/>
    <w:pPr>
      <w:jc w:val="center"/>
    </w:pPr>
    <w:rPr>
      <w:rFonts w:ascii="Century"/>
      <w:kern w:val="0"/>
      <w:sz w:val="22"/>
      <w:szCs w:val="22"/>
    </w:rPr>
  </w:style>
  <w:style w:type="character" w:customStyle="1" w:styleId="a9">
    <w:name w:val="記 (文字)"/>
    <w:link w:val="a8"/>
    <w:rsid w:val="00827125"/>
    <w:rPr>
      <w:rFonts w:eastAsia="ＭＳ ゴシック"/>
      <w:sz w:val="22"/>
      <w:szCs w:val="22"/>
    </w:rPr>
  </w:style>
  <w:style w:type="paragraph" w:styleId="aa">
    <w:name w:val="Closing"/>
    <w:basedOn w:val="a"/>
    <w:link w:val="ab"/>
    <w:rsid w:val="00827125"/>
    <w:pPr>
      <w:jc w:val="right"/>
    </w:pPr>
    <w:rPr>
      <w:rFonts w:ascii="Century"/>
      <w:kern w:val="0"/>
      <w:sz w:val="22"/>
      <w:szCs w:val="22"/>
    </w:rPr>
  </w:style>
  <w:style w:type="character" w:customStyle="1" w:styleId="ab">
    <w:name w:val="結語 (文字)"/>
    <w:link w:val="aa"/>
    <w:rsid w:val="00827125"/>
    <w:rPr>
      <w:rFonts w:eastAsia="ＭＳ ゴシック"/>
      <w:sz w:val="22"/>
      <w:szCs w:val="22"/>
    </w:rPr>
  </w:style>
  <w:style w:type="paragraph" w:styleId="ac">
    <w:name w:val="List Paragraph"/>
    <w:basedOn w:val="a"/>
    <w:uiPriority w:val="34"/>
    <w:qFormat/>
    <w:rsid w:val="002D393B"/>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DE1D8-8FBD-4691-9E6A-8065C3DE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1335</Words>
  <Characters>216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【科目名】　植物利用法</vt:lpstr>
      <vt:lpstr>【科目名】　植物利用法</vt:lpstr>
    </vt:vector>
  </TitlesOfParts>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【科目名】　植物利用法</dc:title>
  <dc:creator>ht_ta</dc:creator>
  <cp:lastModifiedBy>金子</cp:lastModifiedBy>
  <cp:revision>5</cp:revision>
  <cp:lastPrinted>2017-03-03T06:51:00Z</cp:lastPrinted>
  <dcterms:created xsi:type="dcterms:W3CDTF">2018-03-29T05:41:00Z</dcterms:created>
  <dcterms:modified xsi:type="dcterms:W3CDTF">2018-04-02T01:46:00Z</dcterms:modified>
</cp:coreProperties>
</file>